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E" w:rsidRPr="000E30B6"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People's Democratic Republic of Algeria</w:t>
      </w:r>
    </w:p>
    <w:p w:rsidR="004D0A4E" w:rsidRPr="000E30B6" w:rsidRDefault="004D0A4E" w:rsidP="00B4320E">
      <w:pPr>
        <w:spacing w:line="380" w:lineRule="exact"/>
        <w:contextualSpacing/>
        <w:jc w:val="center"/>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Ministry of Higher Education</w:t>
      </w:r>
      <w:r w:rsidR="004758BA" w:rsidRPr="004758BA">
        <w:rPr>
          <w:rFonts w:asciiTheme="majorBidi" w:eastAsia="Calibri" w:hAnsiTheme="majorBidi" w:cstheme="majorBidi"/>
          <w:b/>
          <w:bCs/>
          <w:noProof/>
          <w:sz w:val="28"/>
          <w:szCs w:val="28"/>
        </w:rPr>
        <w:drawing>
          <wp:anchor distT="0" distB="0" distL="114300" distR="114300" simplePos="0" relativeHeight="251663360" behindDoc="0" locked="0" layoutInCell="1" allowOverlap="1">
            <wp:simplePos x="0" y="0"/>
            <wp:positionH relativeFrom="column">
              <wp:posOffset>5707380</wp:posOffset>
            </wp:positionH>
            <wp:positionV relativeFrom="paragraph">
              <wp:posOffset>-240665</wp:posOffset>
            </wp:positionV>
            <wp:extent cx="981075" cy="723900"/>
            <wp:effectExtent l="19050" t="0" r="9525" b="0"/>
            <wp:wrapSquare wrapText="bothSides"/>
            <wp:docPr id="9"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4758BA" w:rsidRPr="004758BA">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-202565</wp:posOffset>
            </wp:positionV>
            <wp:extent cx="981075" cy="723900"/>
            <wp:effectExtent l="19050" t="0" r="9525" b="0"/>
            <wp:wrapSquare wrapText="bothSides"/>
            <wp:docPr id="10"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p>
    <w:p w:rsidR="004D0A4E" w:rsidRPr="000E30B6"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proofErr w:type="gramStart"/>
      <w:r w:rsidRPr="000E30B6">
        <w:rPr>
          <w:rFonts w:asciiTheme="majorBidi" w:eastAsia="Calibri" w:hAnsiTheme="majorBidi" w:cstheme="majorBidi"/>
          <w:b/>
          <w:bCs/>
          <w:sz w:val="28"/>
          <w:szCs w:val="28"/>
          <w:lang w:val="en-US" w:eastAsia="en-US" w:bidi="ar-DZ"/>
        </w:rPr>
        <w:t>and</w:t>
      </w:r>
      <w:proofErr w:type="gramEnd"/>
      <w:r w:rsidRPr="000E30B6">
        <w:rPr>
          <w:rFonts w:asciiTheme="majorBidi" w:eastAsia="Calibri" w:hAnsiTheme="majorBidi" w:cstheme="majorBidi"/>
          <w:b/>
          <w:bCs/>
          <w:sz w:val="28"/>
          <w:szCs w:val="28"/>
          <w:lang w:val="en-US" w:eastAsia="en-US" w:bidi="ar-DZ"/>
        </w:rPr>
        <w:t xml:space="preserve"> scientific research</w:t>
      </w:r>
    </w:p>
    <w:p w:rsidR="007B1FBF" w:rsidRPr="000E30B6" w:rsidRDefault="003915BB" w:rsidP="007B1FBF">
      <w:pPr>
        <w:bidi/>
        <w:spacing w:line="380" w:lineRule="exact"/>
        <w:contextualSpacing/>
        <w:jc w:val="center"/>
        <w:rPr>
          <w:rFonts w:asciiTheme="majorBidi" w:eastAsia="Calibri" w:hAnsiTheme="majorBidi" w:cstheme="majorBidi"/>
          <w:b/>
          <w:bCs/>
          <w:i/>
          <w:iCs/>
          <w:sz w:val="28"/>
          <w:szCs w:val="28"/>
          <w:lang w:val="en-US" w:eastAsia="en-US" w:bidi="ar-DZ"/>
        </w:rPr>
      </w:pPr>
      <w:r>
        <w:rPr>
          <w:rFonts w:asciiTheme="majorBidi" w:eastAsia="Calibri" w:hAnsiTheme="majorBidi" w:cstheme="majorBidi"/>
          <w:b/>
          <w:bCs/>
          <w:i/>
          <w:iCs/>
          <w:sz w:val="28"/>
          <w:szCs w:val="28"/>
          <w:lang w:eastAsia="en-US" w:bidi="ar-DZ"/>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33.9pt;margin-top:14.3pt;width:300pt;height:69.75pt;z-index:251660288;mso-wrap-style:none" adj=",5396" fillcolor="white [3201]" strokecolor="#95b3d7 [1940]" strokeweight="1pt">
            <v:fill color2="#b8cce4 [1300]" focusposition="1" focussize="" focus="100%" type="gradient"/>
            <v:shadow on="t" type="perspective" color="#243f60 [1604]" opacity=".5" offset="1pt" offset2="-3pt"/>
            <v:textbox style="mso-next-textbox:#_x0000_s1026;mso-fit-shape-to-text:t">
              <w:txbxContent>
                <w:p w:rsidR="002E5738" w:rsidRDefault="000E30B6" w:rsidP="002E5738">
                  <w:pPr>
                    <w:bidi/>
                    <w:spacing w:line="240" w:lineRule="auto"/>
                    <w:contextualSpacing/>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4.4pt;height:44.4pt" fillcolor="black">
                        <v:shadow color="#868686"/>
                        <v:textpath style="font-family:&quot;Times New Roman&quot;;font-size:16pt;font-weight:bold;v-text-kern:t" trim="t" fitpath="t" string="Data sheet for&#10;The speciality: L3&#10;Ecology and Environment"/>
                      </v:shape>
                    </w:pict>
                  </w:r>
                </w:p>
              </w:txbxContent>
            </v:textbox>
          </v:shape>
        </w:pict>
      </w:r>
      <w:proofErr w:type="spellStart"/>
      <w:r w:rsidR="004D0A4E" w:rsidRPr="000E30B6">
        <w:rPr>
          <w:rFonts w:asciiTheme="majorBidi" w:eastAsia="Calibri" w:hAnsiTheme="majorBidi" w:cstheme="majorBidi"/>
          <w:b/>
          <w:bCs/>
          <w:i/>
          <w:iCs/>
          <w:sz w:val="28"/>
          <w:szCs w:val="28"/>
          <w:lang w:val="en-US" w:eastAsia="en-US" w:bidi="ar-DZ"/>
        </w:rPr>
        <w:t>Ferhat</w:t>
      </w:r>
      <w:proofErr w:type="spellEnd"/>
      <w:r w:rsidR="004D0A4E" w:rsidRPr="000E30B6">
        <w:rPr>
          <w:rFonts w:asciiTheme="majorBidi" w:eastAsia="Calibri" w:hAnsiTheme="majorBidi" w:cstheme="majorBidi"/>
          <w:b/>
          <w:bCs/>
          <w:i/>
          <w:iCs/>
          <w:sz w:val="28"/>
          <w:szCs w:val="28"/>
          <w:lang w:val="en-US" w:eastAsia="en-US" w:bidi="ar-DZ"/>
        </w:rPr>
        <w:t xml:space="preserve"> </w:t>
      </w:r>
      <w:proofErr w:type="spellStart"/>
      <w:r w:rsidR="004D0A4E" w:rsidRPr="000E30B6">
        <w:rPr>
          <w:rFonts w:asciiTheme="majorBidi" w:eastAsia="Calibri" w:hAnsiTheme="majorBidi" w:cstheme="majorBidi"/>
          <w:b/>
          <w:bCs/>
          <w:i/>
          <w:iCs/>
          <w:sz w:val="28"/>
          <w:szCs w:val="28"/>
          <w:lang w:val="en-US" w:eastAsia="en-US" w:bidi="ar-DZ"/>
        </w:rPr>
        <w:t>Abbas</w:t>
      </w:r>
      <w:proofErr w:type="spellEnd"/>
      <w:r w:rsidR="004D0A4E" w:rsidRPr="000E30B6">
        <w:rPr>
          <w:rFonts w:asciiTheme="majorBidi" w:eastAsia="Calibri" w:hAnsiTheme="majorBidi" w:cstheme="majorBidi"/>
          <w:b/>
          <w:bCs/>
          <w:i/>
          <w:iCs/>
          <w:sz w:val="28"/>
          <w:szCs w:val="28"/>
          <w:lang w:val="en-US" w:eastAsia="en-US" w:bidi="ar-DZ"/>
        </w:rPr>
        <w:t xml:space="preserve"> </w:t>
      </w:r>
      <w:proofErr w:type="spellStart"/>
      <w:r w:rsidR="004D0A4E" w:rsidRPr="000E30B6">
        <w:rPr>
          <w:rFonts w:asciiTheme="majorBidi" w:eastAsia="Calibri" w:hAnsiTheme="majorBidi" w:cstheme="majorBidi"/>
          <w:b/>
          <w:bCs/>
          <w:i/>
          <w:iCs/>
          <w:sz w:val="28"/>
          <w:szCs w:val="28"/>
          <w:lang w:val="en-US" w:eastAsia="en-US" w:bidi="ar-DZ"/>
        </w:rPr>
        <w:t>Setif</w:t>
      </w:r>
      <w:proofErr w:type="spellEnd"/>
      <w:r w:rsidR="004D0A4E" w:rsidRPr="000E30B6">
        <w:rPr>
          <w:rFonts w:asciiTheme="majorBidi" w:eastAsia="Calibri" w:hAnsiTheme="majorBidi" w:cstheme="majorBidi"/>
          <w:b/>
          <w:bCs/>
          <w:i/>
          <w:iCs/>
          <w:sz w:val="28"/>
          <w:szCs w:val="28"/>
          <w:lang w:val="en-US" w:eastAsia="en-US" w:bidi="ar-DZ"/>
        </w:rPr>
        <w:t xml:space="preserve"> 1 University</w:t>
      </w:r>
    </w:p>
    <w:p w:rsidR="004D0A4E" w:rsidRPr="000E30B6" w:rsidRDefault="004D0A4E" w:rsidP="004D0A4E">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0E30B6"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0E30B6"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0E30B6"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0E30B6"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rsidR="007B1FBF" w:rsidRPr="007B1FBF" w:rsidRDefault="007B1FBF" w:rsidP="007B1FBF">
      <w:pPr>
        <w:bidi/>
        <w:spacing w:line="240" w:lineRule="auto"/>
        <w:contextualSpacing/>
        <w:jc w:val="center"/>
        <w:rPr>
          <w:rFonts w:ascii="Arabic Typesetting" w:eastAsia="Calibri" w:hAnsi="Arabic Typesetting" w:cs="Arabic Typesetting"/>
          <w:b/>
          <w:bCs/>
          <w:sz w:val="10"/>
          <w:szCs w:val="10"/>
          <w:rtl/>
          <w:lang w:eastAsia="en-US" w:bidi="ar-DZ"/>
        </w:rPr>
      </w:pPr>
    </w:p>
    <w:p w:rsidR="002E5738" w:rsidRPr="000E30B6" w:rsidRDefault="002E5738" w:rsidP="002E5738">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Pr="000E30B6"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Pr="000E30B6"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091B90" w:rsidRPr="000E30B6" w:rsidRDefault="00B11968" w:rsidP="00091B90">
      <w:pPr>
        <w:bidi/>
        <w:spacing w:line="240" w:lineRule="auto"/>
        <w:contextualSpacing/>
        <w:jc w:val="right"/>
        <w:rPr>
          <w:rFonts w:asciiTheme="majorBidi" w:eastAsia="Calibri" w:hAnsiTheme="majorBidi" w:cstheme="majorBidi"/>
          <w:b/>
          <w:bCs/>
          <w:sz w:val="18"/>
          <w:szCs w:val="18"/>
          <w:lang w:val="en-US" w:eastAsia="en-US" w:bidi="ar-DZ"/>
        </w:rPr>
      </w:pPr>
      <w:r w:rsidRPr="000E30B6">
        <w:rPr>
          <w:rFonts w:asciiTheme="majorBidi" w:eastAsia="Calibri" w:hAnsiTheme="majorBidi" w:cstheme="majorBidi"/>
          <w:b/>
          <w:bCs/>
          <w:sz w:val="28"/>
          <w:szCs w:val="28"/>
          <w:lang w:val="en-US" w:eastAsia="en-US" w:bidi="ar-DZ"/>
        </w:rPr>
        <w:t xml:space="preserve">    </w:t>
      </w:r>
    </w:p>
    <w:p w:rsidR="00091B90" w:rsidRPr="000E30B6" w:rsidRDefault="00091B90" w:rsidP="000E30B6">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F</w:t>
      </w:r>
      <w:r w:rsidRPr="000E30B6">
        <w:rPr>
          <w:rFonts w:ascii="inherit" w:hAnsi="inherit"/>
          <w:color w:val="202124"/>
          <w:sz w:val="42"/>
          <w:szCs w:val="42"/>
          <w:lang w:val="en-US"/>
        </w:rPr>
        <w:t xml:space="preserve"> </w:t>
      </w:r>
      <w:r w:rsidRPr="000E30B6">
        <w:rPr>
          <w:rFonts w:asciiTheme="majorBidi" w:eastAsia="Calibri" w:hAnsiTheme="majorBidi" w:cstheme="majorBidi"/>
          <w:b/>
          <w:bCs/>
          <w:sz w:val="28"/>
          <w:szCs w:val="28"/>
          <w:lang w:val="en-US" w:eastAsia="en-US" w:bidi="ar-DZ"/>
        </w:rPr>
        <w:t xml:space="preserve">Faculty: </w:t>
      </w:r>
      <w:r w:rsidR="000E30B6" w:rsidRPr="000E30B6">
        <w:rPr>
          <w:rFonts w:asciiTheme="majorBidi" w:eastAsia="Calibri" w:hAnsiTheme="majorBidi" w:cstheme="majorBidi"/>
          <w:b/>
          <w:bCs/>
          <w:sz w:val="28"/>
          <w:szCs w:val="28"/>
          <w:lang w:eastAsia="en-US" w:bidi="ar-DZ"/>
        </w:rPr>
        <w:t>Natural and Life Sciences</w:t>
      </w:r>
    </w:p>
    <w:p w:rsidR="00091B90" w:rsidRPr="000E30B6" w:rsidRDefault="00091B90" w:rsidP="000E30B6">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Department :</w:t>
      </w:r>
      <w:proofErr w:type="gramEnd"/>
      <w:r w:rsidRPr="000E30B6">
        <w:rPr>
          <w:rFonts w:asciiTheme="majorBidi" w:eastAsia="Calibri" w:hAnsiTheme="majorBidi" w:cstheme="majorBidi"/>
          <w:b/>
          <w:bCs/>
          <w:sz w:val="28"/>
          <w:szCs w:val="28"/>
          <w:lang w:val="en-US" w:eastAsia="en-US" w:bidi="ar-DZ"/>
        </w:rPr>
        <w:t xml:space="preserve"> </w:t>
      </w:r>
      <w:r w:rsidR="000E30B6" w:rsidRPr="000E30B6">
        <w:rPr>
          <w:rFonts w:asciiTheme="majorBidi" w:eastAsia="Calibri" w:hAnsiTheme="majorBidi" w:cstheme="majorBidi"/>
          <w:b/>
          <w:bCs/>
          <w:sz w:val="28"/>
          <w:szCs w:val="28"/>
          <w:lang w:val="en-US" w:eastAsia="en-US" w:bidi="ar-DZ"/>
        </w:rPr>
        <w:t>Ecology and Environment</w:t>
      </w:r>
    </w:p>
    <w:p w:rsidR="00091B90" w:rsidRPr="000E30B6" w:rsidRDefault="00091B90" w:rsidP="000E30B6">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Domain :</w:t>
      </w:r>
      <w:proofErr w:type="gramEnd"/>
      <w:r w:rsidRPr="000E30B6">
        <w:rPr>
          <w:rFonts w:asciiTheme="majorBidi" w:eastAsia="Calibri" w:hAnsiTheme="majorBidi" w:cstheme="majorBidi"/>
          <w:b/>
          <w:bCs/>
          <w:sz w:val="28"/>
          <w:szCs w:val="28"/>
          <w:lang w:val="en-US" w:eastAsia="en-US" w:bidi="ar-DZ"/>
        </w:rPr>
        <w:t xml:space="preserve"> </w:t>
      </w:r>
      <w:r w:rsidR="000E30B6" w:rsidRPr="000E30B6">
        <w:rPr>
          <w:rFonts w:asciiTheme="majorBidi" w:eastAsia="Calibri" w:hAnsiTheme="majorBidi" w:cstheme="majorBidi"/>
          <w:b/>
          <w:bCs/>
          <w:sz w:val="28"/>
          <w:szCs w:val="28"/>
          <w:lang w:eastAsia="en-US" w:bidi="ar-DZ"/>
        </w:rPr>
        <w:t>Natural and Life Sciences</w:t>
      </w:r>
      <w:r w:rsidR="00A301ED" w:rsidRPr="000E30B6">
        <w:rPr>
          <w:rFonts w:asciiTheme="majorBidi" w:eastAsia="Calibri" w:hAnsiTheme="majorBidi" w:cstheme="majorBidi"/>
          <w:b/>
          <w:bCs/>
          <w:sz w:val="28"/>
          <w:szCs w:val="28"/>
          <w:lang w:val="en-US" w:eastAsia="en-US" w:bidi="ar-DZ"/>
        </w:rPr>
        <w:t>.</w:t>
      </w:r>
    </w:p>
    <w:p w:rsidR="00091B90" w:rsidRPr="000E30B6" w:rsidRDefault="00091B90" w:rsidP="000E30B6">
      <w:pPr>
        <w:bidi/>
        <w:spacing w:line="240" w:lineRule="auto"/>
        <w:contextualSpacing/>
        <w:jc w:val="right"/>
        <w:rPr>
          <w:rFonts w:asciiTheme="majorBidi" w:eastAsia="Calibri" w:hAnsiTheme="majorBidi" w:cstheme="majorBidi"/>
          <w:b/>
          <w:bCs/>
          <w:sz w:val="28"/>
          <w:szCs w:val="28"/>
          <w:lang w:val="en-US" w:eastAsia="en-US" w:bidi="ar-DZ"/>
        </w:rPr>
      </w:pPr>
      <w:r w:rsidRPr="000E30B6">
        <w:rPr>
          <w:rFonts w:asciiTheme="majorBidi" w:eastAsia="Calibri" w:hAnsiTheme="majorBidi" w:cstheme="majorBidi"/>
          <w:b/>
          <w:bCs/>
          <w:sz w:val="28"/>
          <w:szCs w:val="28"/>
          <w:lang w:val="en-US" w:eastAsia="en-US" w:bidi="ar-DZ"/>
        </w:rPr>
        <w:t xml:space="preserve">    </w:t>
      </w:r>
      <w:proofErr w:type="gramStart"/>
      <w:r w:rsidRPr="000E30B6">
        <w:rPr>
          <w:rFonts w:asciiTheme="majorBidi" w:eastAsia="Calibri" w:hAnsiTheme="majorBidi" w:cstheme="majorBidi"/>
          <w:b/>
          <w:bCs/>
          <w:sz w:val="28"/>
          <w:szCs w:val="28"/>
          <w:lang w:val="en-US" w:eastAsia="en-US" w:bidi="ar-DZ"/>
        </w:rPr>
        <w:t>Sector :</w:t>
      </w:r>
      <w:proofErr w:type="gramEnd"/>
      <w:r w:rsidRPr="000E30B6">
        <w:rPr>
          <w:rFonts w:asciiTheme="majorBidi" w:eastAsia="Calibri" w:hAnsiTheme="majorBidi" w:cstheme="majorBidi"/>
          <w:b/>
          <w:bCs/>
          <w:sz w:val="28"/>
          <w:szCs w:val="28"/>
          <w:lang w:val="en-US" w:eastAsia="en-US" w:bidi="ar-DZ"/>
        </w:rPr>
        <w:t xml:space="preserve"> </w:t>
      </w:r>
      <w:r w:rsidR="000E30B6" w:rsidRPr="000E30B6">
        <w:rPr>
          <w:rFonts w:asciiTheme="majorBidi" w:eastAsia="Calibri" w:hAnsiTheme="majorBidi" w:cstheme="majorBidi"/>
          <w:b/>
          <w:bCs/>
          <w:sz w:val="28"/>
          <w:szCs w:val="28"/>
          <w:lang w:val="en-US" w:eastAsia="en-US" w:bidi="ar-DZ"/>
        </w:rPr>
        <w:t>Ecology and Environment</w:t>
      </w:r>
    </w:p>
    <w:p w:rsidR="00091B90" w:rsidRPr="000E30B6" w:rsidRDefault="003915BB" w:rsidP="000E30B6">
      <w:pPr>
        <w:bidi/>
        <w:spacing w:line="240" w:lineRule="auto"/>
        <w:contextualSpacing/>
        <w:jc w:val="right"/>
        <w:rPr>
          <w:rFonts w:asciiTheme="majorBidi" w:eastAsia="Calibri" w:hAnsiTheme="majorBidi" w:cstheme="majorBidi"/>
          <w:b/>
          <w:bCs/>
          <w:sz w:val="28"/>
          <w:szCs w:val="28"/>
          <w:lang w:val="en-US" w:eastAsia="en-US" w:bidi="ar-DZ"/>
        </w:rPr>
      </w:pPr>
      <w:r w:rsidRPr="003915BB">
        <w:rPr>
          <w:rFonts w:asciiTheme="majorBidi" w:eastAsia="Calibri" w:hAnsiTheme="majorBidi" w:cstheme="majorBidi"/>
          <w:b/>
          <w:bCs/>
          <w:color w:val="0070C0"/>
          <w:sz w:val="28"/>
          <w:szCs w:val="28"/>
          <w:u w:val="single"/>
          <w:lang w:eastAsia="en-US" w:bidi="ar-DZ"/>
        </w:rPr>
        <w:pict>
          <v:shapetype id="_x0000_t32" coordsize="21600,21600" o:spt="32" o:oned="t" path="m,l21600,21600e" filled="f">
            <v:path arrowok="t" fillok="f" o:connecttype="none"/>
            <o:lock v:ext="edit" shapetype="t"/>
          </v:shapetype>
          <v:shape id="_x0000_s1030" type="#_x0000_t32" style="position:absolute;margin-left:1.65pt;margin-top:20.2pt;width:536.25pt;height:0;flip:x;z-index:251661312" o:connectortype="straight" strokecolor="#4f81bd [3204]" strokeweight="2.5pt">
            <v:shadow color="#868686"/>
          </v:shape>
        </w:pict>
      </w:r>
      <w:r w:rsidR="00091B90" w:rsidRPr="000E30B6">
        <w:rPr>
          <w:rFonts w:asciiTheme="majorBidi" w:eastAsia="Calibri" w:hAnsiTheme="majorBidi" w:cstheme="majorBidi"/>
          <w:b/>
          <w:bCs/>
          <w:sz w:val="28"/>
          <w:szCs w:val="28"/>
          <w:lang w:val="en-US" w:eastAsia="en-US" w:bidi="ar-DZ"/>
        </w:rPr>
        <w:t xml:space="preserve">    </w:t>
      </w:r>
      <w:proofErr w:type="spellStart"/>
      <w:r w:rsidR="00091B90" w:rsidRPr="000E30B6">
        <w:rPr>
          <w:rFonts w:asciiTheme="majorBidi" w:eastAsia="Calibri" w:hAnsiTheme="majorBidi" w:cstheme="majorBidi"/>
          <w:b/>
          <w:bCs/>
          <w:sz w:val="28"/>
          <w:szCs w:val="28"/>
          <w:lang w:val="en-US" w:eastAsia="en-US" w:bidi="ar-DZ"/>
        </w:rPr>
        <w:t>Speciality</w:t>
      </w:r>
      <w:proofErr w:type="spellEnd"/>
      <w:r w:rsidR="000E30B6">
        <w:rPr>
          <w:rFonts w:asciiTheme="majorBidi" w:eastAsia="Calibri" w:hAnsiTheme="majorBidi" w:cstheme="majorBidi"/>
          <w:b/>
          <w:bCs/>
          <w:sz w:val="28"/>
          <w:szCs w:val="28"/>
          <w:lang w:val="en-US" w:eastAsia="en-US" w:bidi="ar-DZ"/>
        </w:rPr>
        <w:t xml:space="preserve">: L3 </w:t>
      </w:r>
      <w:r w:rsidR="000E30B6" w:rsidRPr="000E30B6">
        <w:rPr>
          <w:rFonts w:asciiTheme="majorBidi" w:eastAsia="Calibri" w:hAnsiTheme="majorBidi" w:cstheme="majorBidi"/>
          <w:b/>
          <w:bCs/>
          <w:sz w:val="28"/>
          <w:szCs w:val="28"/>
          <w:lang w:val="en-US" w:eastAsia="en-US" w:bidi="ar-DZ"/>
        </w:rPr>
        <w:t>Ecology and Environment</w:t>
      </w:r>
    </w:p>
    <w:p w:rsidR="002530B4" w:rsidRPr="000E30B6" w:rsidRDefault="002530B4" w:rsidP="000A6158">
      <w:pPr>
        <w:pStyle w:val="Paragraphedeliste"/>
        <w:numPr>
          <w:ilvl w:val="0"/>
          <w:numId w:val="4"/>
        </w:numPr>
        <w:spacing w:line="240" w:lineRule="auto"/>
        <w:jc w:val="both"/>
        <w:rPr>
          <w:rFonts w:ascii="inherit" w:hAnsi="inherit"/>
          <w:color w:val="202124"/>
          <w:sz w:val="42"/>
          <w:szCs w:val="42"/>
          <w:lang w:val="en-US"/>
        </w:rPr>
      </w:pPr>
      <w:r w:rsidRPr="000E30B6">
        <w:rPr>
          <w:rFonts w:asciiTheme="majorBidi" w:eastAsia="Calibri" w:hAnsiTheme="majorBidi" w:cstheme="majorBidi"/>
          <w:b/>
          <w:bCs/>
          <w:color w:val="0070C0"/>
          <w:sz w:val="28"/>
          <w:szCs w:val="28"/>
          <w:u w:val="single"/>
          <w:lang w:val="en-US" w:eastAsia="en-US" w:bidi="ar-DZ"/>
        </w:rPr>
        <w:t>Presentation and objective of the Specialty:</w:t>
      </w:r>
    </w:p>
    <w:p w:rsidR="00F96298" w:rsidRPr="00F96298" w:rsidRDefault="00F96298" w:rsidP="00D2009E">
      <w:pPr>
        <w:spacing w:line="240" w:lineRule="auto"/>
        <w:ind w:left="426"/>
        <w:rPr>
          <w:rFonts w:asciiTheme="majorBidi" w:hAnsiTheme="majorBidi" w:cstheme="majorBidi"/>
          <w:color w:val="202124"/>
          <w:sz w:val="24"/>
          <w:szCs w:val="24"/>
          <w:lang w:val="en-US"/>
        </w:rPr>
      </w:pPr>
      <w:r w:rsidRPr="00F96298">
        <w:rPr>
          <w:rFonts w:asciiTheme="majorBidi" w:eastAsia="Calibri" w:hAnsiTheme="majorBidi" w:cstheme="majorBidi"/>
          <w:color w:val="000000" w:themeColor="text1"/>
          <w:sz w:val="24"/>
          <w:szCs w:val="24"/>
          <w:lang w:eastAsia="en-US" w:bidi="ar-DZ"/>
        </w:rPr>
        <w:t>It is a degree in the Ecology and Environment sector. This academic degree training program aims for in-depth knowledge of ecological and environmental aspects. This involves training scientists capable of analyzing, understanding and reacting to problems that arise in the environment and the biodiversity of terrestrial and wet ecosystems. The skills thus acquired will enable students: • To understand the experimental approach and scientific communication using modern information and research tools; • To identify and analyze the problems posed to ecology and the environment; • To engage in working life by being able to take charge and resolve questions and problems posed to the user sector (Environment Department, Forestry Department, etc.).</w:t>
      </w:r>
    </w:p>
    <w:p w:rsidR="002E5738" w:rsidRPr="00F96298" w:rsidRDefault="003423B1" w:rsidP="00D2009E">
      <w:pPr>
        <w:pStyle w:val="Paragraphedeliste"/>
        <w:numPr>
          <w:ilvl w:val="0"/>
          <w:numId w:val="4"/>
        </w:numPr>
        <w:spacing w:line="240" w:lineRule="auto"/>
        <w:rPr>
          <w:rFonts w:ascii="inherit" w:hAnsi="inherit"/>
          <w:color w:val="202124"/>
          <w:sz w:val="42"/>
          <w:szCs w:val="42"/>
          <w:lang w:val="en-US"/>
        </w:rPr>
      </w:pPr>
      <w:r w:rsidRPr="00F96298">
        <w:rPr>
          <w:rFonts w:asciiTheme="majorBidi" w:eastAsia="Calibri" w:hAnsiTheme="majorBidi" w:cstheme="majorBidi"/>
          <w:b/>
          <w:bCs/>
          <w:color w:val="0070C0"/>
          <w:sz w:val="28"/>
          <w:szCs w:val="28"/>
          <w:u w:val="single"/>
          <w:lang w:val="en-US" w:eastAsia="en-US" w:bidi="ar-DZ"/>
        </w:rPr>
        <w:t>Conditions of access</w:t>
      </w:r>
      <w:proofErr w:type="gramStart"/>
      <w:r w:rsidRPr="00F96298">
        <w:rPr>
          <w:rFonts w:asciiTheme="majorBidi" w:eastAsia="Calibri" w:hAnsiTheme="majorBidi" w:cstheme="majorBidi"/>
          <w:b/>
          <w:bCs/>
          <w:color w:val="0070C0"/>
          <w:sz w:val="28"/>
          <w:szCs w:val="28"/>
          <w:u w:val="single"/>
          <w:lang w:val="en-US" w:eastAsia="en-US" w:bidi="ar-DZ"/>
        </w:rPr>
        <w:t>:</w:t>
      </w:r>
      <w:r w:rsidR="002E5738" w:rsidRPr="00F96298">
        <w:rPr>
          <w:rFonts w:ascii="Arabic Typesetting" w:eastAsia="Calibri" w:hAnsi="Arabic Typesetting" w:cs="Arabic Typesetting" w:hint="cs"/>
          <w:color w:val="000000" w:themeColor="text1"/>
          <w:sz w:val="28"/>
          <w:szCs w:val="28"/>
          <w:rtl/>
          <w:lang w:eastAsia="en-US" w:bidi="ar-DZ"/>
        </w:rPr>
        <w:t>.</w:t>
      </w:r>
      <w:proofErr w:type="gramEnd"/>
    </w:p>
    <w:p w:rsidR="002E5738" w:rsidRPr="00F96298" w:rsidRDefault="00F96298" w:rsidP="00D2009E">
      <w:pPr>
        <w:pStyle w:val="Paragraphedeliste"/>
        <w:numPr>
          <w:ilvl w:val="0"/>
          <w:numId w:val="5"/>
        </w:numPr>
        <w:spacing w:line="240" w:lineRule="auto"/>
        <w:rPr>
          <w:rFonts w:ascii="Arabic Typesetting" w:eastAsia="Calibri" w:hAnsi="Arabic Typesetting" w:cs="Arabic Typesetting"/>
          <w:b/>
          <w:bCs/>
          <w:color w:val="0070C0"/>
          <w:sz w:val="36"/>
          <w:szCs w:val="36"/>
          <w:lang w:val="en-US" w:eastAsia="en-US" w:bidi="ar-DZ"/>
        </w:rPr>
      </w:pPr>
      <w:r>
        <w:rPr>
          <w:rStyle w:val="rynqvb"/>
          <w:lang/>
        </w:rPr>
        <w:t xml:space="preserve">This </w:t>
      </w:r>
      <w:proofErr w:type="spellStart"/>
      <w:r>
        <w:rPr>
          <w:rStyle w:val="rynqvb"/>
          <w:lang/>
        </w:rPr>
        <w:t>speciality</w:t>
      </w:r>
      <w:proofErr w:type="spellEnd"/>
      <w:r>
        <w:rPr>
          <w:rStyle w:val="rynqvb"/>
          <w:lang/>
        </w:rPr>
        <w:t xml:space="preserve"> is intended for students who have acquired knowledge in their first and second years of biology and ecology and environment</w:t>
      </w:r>
    </w:p>
    <w:p w:rsidR="00454F15" w:rsidRPr="00454F15" w:rsidRDefault="00454F15" w:rsidP="00D2009E">
      <w:pPr>
        <w:pStyle w:val="Paragraphedeliste"/>
        <w:numPr>
          <w:ilvl w:val="0"/>
          <w:numId w:val="4"/>
        </w:numPr>
        <w:spacing w:line="240" w:lineRule="auto"/>
        <w:rPr>
          <w:rFonts w:asciiTheme="majorBidi" w:eastAsia="Calibri" w:hAnsiTheme="majorBidi" w:cstheme="majorBidi"/>
          <w:b/>
          <w:bCs/>
          <w:color w:val="0070C0"/>
          <w:sz w:val="28"/>
          <w:szCs w:val="28"/>
          <w:u w:val="single"/>
          <w:lang w:eastAsia="en-US" w:bidi="ar-DZ"/>
        </w:rPr>
      </w:pPr>
      <w:r w:rsidRPr="00454F15">
        <w:rPr>
          <w:rFonts w:asciiTheme="majorBidi" w:eastAsia="Calibri" w:hAnsiTheme="majorBidi" w:cstheme="majorBidi"/>
          <w:b/>
          <w:bCs/>
          <w:color w:val="0070C0"/>
          <w:sz w:val="28"/>
          <w:szCs w:val="28"/>
          <w:u w:val="single"/>
          <w:lang w:eastAsia="en-US" w:bidi="ar-DZ"/>
        </w:rPr>
        <w:t>Progression and Evaluation</w:t>
      </w:r>
    </w:p>
    <w:p w:rsidR="00F96298" w:rsidRPr="00F96298" w:rsidRDefault="00F96298" w:rsidP="00D2009E">
      <w:pPr>
        <w:spacing w:line="240" w:lineRule="auto"/>
        <w:ind w:left="426"/>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t>The training is structured around fundamental, methodological and transversal subjects, supplemented by field work. Continuous assessment guarantees the acquisition of skills throughout the semester for each subject: Continuous Assessment (CC): Assessment of tutorials (TD), practical work reports (TP), presentations and field trip reports. It generally accounts for 40% of the final grade. Final Exam (Written test): Organized at the end of each semester, it assesses the overall assimilation of theoretical concepts and represents 60% of the final mark for the subject</w:t>
      </w:r>
    </w:p>
    <w:p w:rsidR="009C1176" w:rsidRPr="00F96298" w:rsidRDefault="009C1176" w:rsidP="00D2009E">
      <w:pPr>
        <w:spacing w:line="240" w:lineRule="auto"/>
        <w:ind w:left="426"/>
        <w:rPr>
          <w:rFonts w:asciiTheme="majorBidi" w:eastAsia="Calibri" w:hAnsiTheme="majorBidi" w:cstheme="majorBidi"/>
          <w:b/>
          <w:bCs/>
          <w:color w:val="0070C0"/>
          <w:sz w:val="28"/>
          <w:szCs w:val="28"/>
          <w:u w:val="single"/>
          <w:lang w:val="en-US" w:eastAsia="en-US" w:bidi="ar-DZ"/>
        </w:rPr>
      </w:pPr>
      <w:r w:rsidRPr="00F96298">
        <w:rPr>
          <w:rFonts w:asciiTheme="majorBidi" w:eastAsia="Calibri" w:hAnsiTheme="majorBidi" w:cstheme="majorBidi"/>
          <w:b/>
          <w:bCs/>
          <w:color w:val="0070C0"/>
          <w:sz w:val="28"/>
          <w:szCs w:val="28"/>
          <w:u w:val="single"/>
          <w:lang w:val="en-US" w:eastAsia="en-US" w:bidi="ar-DZ"/>
        </w:rPr>
        <w:t>Job opportunities after graduation:</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t xml:space="preserve">The proposed training program is perfectly aligned with the </w:t>
      </w:r>
      <w:proofErr w:type="spellStart"/>
      <w:r w:rsidRPr="00F96298">
        <w:rPr>
          <w:rFonts w:asciiTheme="majorBidi" w:eastAsia="Calibri" w:hAnsiTheme="majorBidi" w:cstheme="majorBidi"/>
          <w:color w:val="000000" w:themeColor="text1"/>
          <w:sz w:val="24"/>
          <w:szCs w:val="24"/>
          <w:lang w:eastAsia="en-US" w:bidi="ar-DZ"/>
        </w:rPr>
        <w:t>biogeographical</w:t>
      </w:r>
      <w:proofErr w:type="spellEnd"/>
      <w:r w:rsidRPr="00F96298">
        <w:rPr>
          <w:rFonts w:asciiTheme="majorBidi" w:eastAsia="Calibri" w:hAnsiTheme="majorBidi" w:cstheme="majorBidi"/>
          <w:color w:val="000000" w:themeColor="text1"/>
          <w:sz w:val="24"/>
          <w:szCs w:val="24"/>
          <w:lang w:eastAsia="en-US" w:bidi="ar-DZ"/>
        </w:rPr>
        <w:t xml:space="preserve"> context of the </w:t>
      </w:r>
      <w:proofErr w:type="spellStart"/>
      <w:r w:rsidRPr="00F96298">
        <w:rPr>
          <w:rFonts w:asciiTheme="majorBidi" w:eastAsia="Calibri" w:hAnsiTheme="majorBidi" w:cstheme="majorBidi"/>
          <w:color w:val="000000" w:themeColor="text1"/>
          <w:sz w:val="24"/>
          <w:szCs w:val="24"/>
          <w:lang w:eastAsia="en-US" w:bidi="ar-DZ"/>
        </w:rPr>
        <w:t>Sétif</w:t>
      </w:r>
      <w:proofErr w:type="spellEnd"/>
      <w:r w:rsidRPr="00F96298">
        <w:rPr>
          <w:rFonts w:asciiTheme="majorBidi" w:eastAsia="Calibri" w:hAnsiTheme="majorBidi" w:cstheme="majorBidi"/>
          <w:color w:val="000000" w:themeColor="text1"/>
          <w:sz w:val="24"/>
          <w:szCs w:val="24"/>
          <w:lang w:eastAsia="en-US" w:bidi="ar-DZ"/>
        </w:rPr>
        <w:t xml:space="preserve"> region. The following organizations are eligible to join and recruit these graduates: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Forestry Department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Environmental Directorate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Environmental Service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Consulting Firms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Algerian Water Company (ADE)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Water Sanitation Office (ONA)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lastRenderedPageBreak/>
        <w:sym w:font="Symbol" w:char="F076"/>
      </w:r>
      <w:r w:rsidRPr="00F96298">
        <w:rPr>
          <w:rFonts w:asciiTheme="majorBidi" w:eastAsia="Calibri" w:hAnsiTheme="majorBidi" w:cstheme="majorBidi"/>
          <w:color w:val="000000" w:themeColor="text1"/>
          <w:sz w:val="24"/>
          <w:szCs w:val="24"/>
          <w:lang w:eastAsia="en-US" w:bidi="ar-DZ"/>
        </w:rPr>
        <w:t xml:space="preserve"> National Institute of Forestry Research </w:t>
      </w: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Environmental Services of Public Enterprises (</w:t>
      </w:r>
      <w:proofErr w:type="spellStart"/>
      <w:r w:rsidRPr="00F96298">
        <w:rPr>
          <w:rFonts w:asciiTheme="majorBidi" w:eastAsia="Calibri" w:hAnsiTheme="majorBidi" w:cstheme="majorBidi"/>
          <w:color w:val="000000" w:themeColor="text1"/>
          <w:sz w:val="24"/>
          <w:szCs w:val="24"/>
          <w:lang w:eastAsia="en-US" w:bidi="ar-DZ"/>
        </w:rPr>
        <w:t>Wilaya</w:t>
      </w:r>
      <w:proofErr w:type="spellEnd"/>
      <w:r w:rsidRPr="00F96298">
        <w:rPr>
          <w:rFonts w:asciiTheme="majorBidi" w:eastAsia="Calibri" w:hAnsiTheme="majorBidi" w:cstheme="majorBidi"/>
          <w:color w:val="000000" w:themeColor="text1"/>
          <w:sz w:val="24"/>
          <w:szCs w:val="24"/>
          <w:lang w:eastAsia="en-US" w:bidi="ar-DZ"/>
        </w:rPr>
        <w:t xml:space="preserve">, </w:t>
      </w:r>
      <w:proofErr w:type="spellStart"/>
      <w:r w:rsidRPr="00F96298">
        <w:rPr>
          <w:rFonts w:asciiTheme="majorBidi" w:eastAsia="Calibri" w:hAnsiTheme="majorBidi" w:cstheme="majorBidi"/>
          <w:color w:val="000000" w:themeColor="text1"/>
          <w:sz w:val="24"/>
          <w:szCs w:val="24"/>
          <w:lang w:eastAsia="en-US" w:bidi="ar-DZ"/>
        </w:rPr>
        <w:t>Daïras</w:t>
      </w:r>
      <w:proofErr w:type="spellEnd"/>
      <w:r w:rsidRPr="00F96298">
        <w:rPr>
          <w:rFonts w:asciiTheme="majorBidi" w:eastAsia="Calibri" w:hAnsiTheme="majorBidi" w:cstheme="majorBidi"/>
          <w:color w:val="000000" w:themeColor="text1"/>
          <w:sz w:val="24"/>
          <w:szCs w:val="24"/>
          <w:lang w:eastAsia="en-US" w:bidi="ar-DZ"/>
        </w:rPr>
        <w:t xml:space="preserve">, APC) </w:t>
      </w:r>
    </w:p>
    <w:p w:rsidR="00F96298" w:rsidRDefault="00F96298" w:rsidP="00D2009E">
      <w:pPr>
        <w:spacing w:line="240" w:lineRule="auto"/>
        <w:ind w:left="284"/>
        <w:rPr>
          <w:rFonts w:asciiTheme="majorBidi" w:eastAsia="Calibri" w:hAnsiTheme="majorBidi" w:cstheme="majorBidi"/>
          <w:color w:val="000000" w:themeColor="text1"/>
          <w:sz w:val="24"/>
          <w:szCs w:val="24"/>
          <w:lang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BNEDER </w:t>
      </w:r>
    </w:p>
    <w:p w:rsidR="002E5738" w:rsidRPr="00F96298" w:rsidRDefault="00F96298" w:rsidP="00D2009E">
      <w:pPr>
        <w:spacing w:line="240" w:lineRule="auto"/>
        <w:ind w:left="284"/>
        <w:rPr>
          <w:rFonts w:ascii="Arabic Typesetting" w:eastAsia="Calibri" w:hAnsi="Arabic Typesetting" w:cs="Arabic Typesetting"/>
          <w:color w:val="000000" w:themeColor="text1"/>
          <w:sz w:val="28"/>
          <w:szCs w:val="28"/>
          <w:lang w:val="en-US" w:eastAsia="en-US" w:bidi="ar-DZ"/>
        </w:rPr>
      </w:pPr>
      <w:r w:rsidRPr="00F96298">
        <w:rPr>
          <w:rFonts w:asciiTheme="majorBidi" w:eastAsia="Calibri" w:hAnsiTheme="majorBidi" w:cstheme="majorBidi"/>
          <w:color w:val="000000" w:themeColor="text1"/>
          <w:sz w:val="24"/>
          <w:szCs w:val="24"/>
          <w:lang w:eastAsia="en-US" w:bidi="ar-DZ"/>
        </w:rPr>
        <w:sym w:font="Symbol" w:char="F076"/>
      </w:r>
      <w:r w:rsidRPr="00F96298">
        <w:rPr>
          <w:rFonts w:asciiTheme="majorBidi" w:eastAsia="Calibri" w:hAnsiTheme="majorBidi" w:cstheme="majorBidi"/>
          <w:color w:val="000000" w:themeColor="text1"/>
          <w:sz w:val="24"/>
          <w:szCs w:val="24"/>
          <w:lang w:eastAsia="en-US" w:bidi="ar-DZ"/>
        </w:rPr>
        <w:t xml:space="preserve"> Public Economic Enterprises (AMC-el </w:t>
      </w:r>
      <w:proofErr w:type="spellStart"/>
      <w:r w:rsidRPr="00F96298">
        <w:rPr>
          <w:rFonts w:asciiTheme="majorBidi" w:eastAsia="Calibri" w:hAnsiTheme="majorBidi" w:cstheme="majorBidi"/>
          <w:color w:val="000000" w:themeColor="text1"/>
          <w:sz w:val="24"/>
          <w:szCs w:val="24"/>
          <w:lang w:eastAsia="en-US" w:bidi="ar-DZ"/>
        </w:rPr>
        <w:t>Eulma</w:t>
      </w:r>
      <w:proofErr w:type="spellEnd"/>
      <w:r w:rsidRPr="00F96298">
        <w:rPr>
          <w:rFonts w:asciiTheme="majorBidi" w:eastAsia="Calibri" w:hAnsiTheme="majorBidi" w:cstheme="majorBidi"/>
          <w:color w:val="000000" w:themeColor="text1"/>
          <w:sz w:val="24"/>
          <w:szCs w:val="24"/>
          <w:lang w:eastAsia="en-US" w:bidi="ar-DZ"/>
        </w:rPr>
        <w:t xml:space="preserve">, ENPEC, </w:t>
      </w:r>
      <w:proofErr w:type="spellStart"/>
      <w:r w:rsidRPr="00F96298">
        <w:rPr>
          <w:rFonts w:asciiTheme="majorBidi" w:eastAsia="Calibri" w:hAnsiTheme="majorBidi" w:cstheme="majorBidi"/>
          <w:color w:val="000000" w:themeColor="text1"/>
          <w:sz w:val="24"/>
          <w:szCs w:val="24"/>
          <w:lang w:eastAsia="en-US" w:bidi="ar-DZ"/>
        </w:rPr>
        <w:t>Ain</w:t>
      </w:r>
      <w:proofErr w:type="spellEnd"/>
      <w:r w:rsidRPr="00F96298">
        <w:rPr>
          <w:rFonts w:asciiTheme="majorBidi" w:eastAsia="Calibri" w:hAnsiTheme="majorBidi" w:cstheme="majorBidi"/>
          <w:color w:val="000000" w:themeColor="text1"/>
          <w:sz w:val="24"/>
          <w:szCs w:val="24"/>
          <w:lang w:eastAsia="en-US" w:bidi="ar-DZ"/>
        </w:rPr>
        <w:t xml:space="preserve"> El </w:t>
      </w:r>
      <w:proofErr w:type="spellStart"/>
      <w:r w:rsidRPr="00F96298">
        <w:rPr>
          <w:rFonts w:asciiTheme="majorBidi" w:eastAsia="Calibri" w:hAnsiTheme="majorBidi" w:cstheme="majorBidi"/>
          <w:color w:val="000000" w:themeColor="text1"/>
          <w:sz w:val="24"/>
          <w:szCs w:val="24"/>
          <w:lang w:eastAsia="en-US" w:bidi="ar-DZ"/>
        </w:rPr>
        <w:t>Kebira</w:t>
      </w:r>
      <w:proofErr w:type="spellEnd"/>
      <w:r w:rsidRPr="00F96298">
        <w:rPr>
          <w:rFonts w:asciiTheme="majorBidi" w:eastAsia="Calibri" w:hAnsiTheme="majorBidi" w:cstheme="majorBidi"/>
          <w:color w:val="000000" w:themeColor="text1"/>
          <w:sz w:val="24"/>
          <w:szCs w:val="24"/>
          <w:lang w:eastAsia="en-US" w:bidi="ar-DZ"/>
        </w:rPr>
        <w:t xml:space="preserve"> Cement Plant SCAEK).</w:t>
      </w:r>
    </w:p>
    <w:p w:rsidR="0049262D" w:rsidRPr="000E30B6" w:rsidRDefault="0049262D" w:rsidP="00D2009E">
      <w:pPr>
        <w:pStyle w:val="Paragraphedeliste"/>
        <w:numPr>
          <w:ilvl w:val="0"/>
          <w:numId w:val="4"/>
        </w:numPr>
        <w:spacing w:line="240" w:lineRule="auto"/>
        <w:rPr>
          <w:rFonts w:asciiTheme="majorBidi" w:eastAsia="Calibri" w:hAnsiTheme="majorBidi" w:cstheme="majorBidi"/>
          <w:b/>
          <w:bCs/>
          <w:color w:val="0070C0"/>
          <w:sz w:val="28"/>
          <w:szCs w:val="28"/>
          <w:u w:val="single"/>
          <w:lang w:val="en-US" w:eastAsia="en-US" w:bidi="ar-DZ"/>
        </w:rPr>
      </w:pPr>
      <w:r w:rsidRPr="000E30B6">
        <w:rPr>
          <w:rFonts w:asciiTheme="majorBidi" w:eastAsia="Calibri" w:hAnsiTheme="majorBidi" w:cstheme="majorBidi"/>
          <w:b/>
          <w:bCs/>
          <w:color w:val="0070C0"/>
          <w:sz w:val="28"/>
          <w:szCs w:val="28"/>
          <w:u w:val="single"/>
          <w:lang w:val="en-US" w:eastAsia="en-US" w:bidi="ar-DZ"/>
        </w:rPr>
        <w:t>Study follow-up after graduation:</w:t>
      </w:r>
    </w:p>
    <w:p w:rsidR="001C785B" w:rsidRPr="001C785B" w:rsidRDefault="001C785B" w:rsidP="00D2009E">
      <w:pPr>
        <w:spacing w:line="240" w:lineRule="auto"/>
        <w:ind w:left="426"/>
        <w:rPr>
          <w:rFonts w:asciiTheme="majorBidi" w:eastAsia="Calibri" w:hAnsiTheme="majorBidi" w:cstheme="majorBidi"/>
          <w:b/>
          <w:bCs/>
          <w:color w:val="0070C0"/>
          <w:sz w:val="24"/>
          <w:szCs w:val="24"/>
          <w:u w:val="single"/>
          <w:lang w:val="en-US" w:eastAsia="en-US" w:bidi="ar-DZ"/>
        </w:rPr>
      </w:pPr>
      <w:r w:rsidRPr="001C785B">
        <w:rPr>
          <w:rFonts w:asciiTheme="majorBidi" w:eastAsia="Calibri" w:hAnsiTheme="majorBidi" w:cstheme="majorBidi"/>
          <w:color w:val="000000" w:themeColor="text1"/>
          <w:sz w:val="24"/>
          <w:szCs w:val="24"/>
          <w:lang w:eastAsia="en-US" w:bidi="ar-DZ"/>
        </w:rPr>
        <w:t xml:space="preserve">The various practical and lecture-based courses are designed to allow students to integrate into all the specializations available at the Master's level. This program will allow students, based on their ranking during the first six semesters of study, to pursue Master's degrees in: - Ecosystem Protection, University of </w:t>
      </w:r>
      <w:proofErr w:type="spellStart"/>
      <w:r w:rsidRPr="001C785B">
        <w:rPr>
          <w:rFonts w:asciiTheme="majorBidi" w:eastAsia="Calibri" w:hAnsiTheme="majorBidi" w:cstheme="majorBidi"/>
          <w:color w:val="000000" w:themeColor="text1"/>
          <w:sz w:val="24"/>
          <w:szCs w:val="24"/>
          <w:lang w:eastAsia="en-US" w:bidi="ar-DZ"/>
        </w:rPr>
        <w:t>Setif</w:t>
      </w:r>
      <w:proofErr w:type="spellEnd"/>
      <w:r w:rsidRPr="001C785B">
        <w:rPr>
          <w:rFonts w:asciiTheme="majorBidi" w:eastAsia="Calibri" w:hAnsiTheme="majorBidi" w:cstheme="majorBidi"/>
          <w:color w:val="000000" w:themeColor="text1"/>
          <w:sz w:val="24"/>
          <w:szCs w:val="24"/>
          <w:lang w:eastAsia="en-US" w:bidi="ar-DZ"/>
        </w:rPr>
        <w:t xml:space="preserve"> 1 </w:t>
      </w:r>
      <w:proofErr w:type="spellStart"/>
      <w:r w:rsidRPr="001C785B">
        <w:rPr>
          <w:rFonts w:asciiTheme="majorBidi" w:eastAsia="Calibri" w:hAnsiTheme="majorBidi" w:cstheme="majorBidi"/>
          <w:color w:val="000000" w:themeColor="text1"/>
          <w:sz w:val="24"/>
          <w:szCs w:val="24"/>
          <w:lang w:eastAsia="en-US" w:bidi="ar-DZ"/>
        </w:rPr>
        <w:t>Ferhat</w:t>
      </w:r>
      <w:proofErr w:type="spellEnd"/>
      <w:r w:rsidRPr="001C785B">
        <w:rPr>
          <w:rFonts w:asciiTheme="majorBidi" w:eastAsia="Calibri" w:hAnsiTheme="majorBidi" w:cstheme="majorBidi"/>
          <w:color w:val="000000" w:themeColor="text1"/>
          <w:sz w:val="24"/>
          <w:szCs w:val="24"/>
          <w:lang w:eastAsia="en-US" w:bidi="ar-DZ"/>
        </w:rPr>
        <w:t xml:space="preserve"> </w:t>
      </w:r>
      <w:proofErr w:type="spellStart"/>
      <w:r w:rsidRPr="001C785B">
        <w:rPr>
          <w:rFonts w:asciiTheme="majorBidi" w:eastAsia="Calibri" w:hAnsiTheme="majorBidi" w:cstheme="majorBidi"/>
          <w:color w:val="000000" w:themeColor="text1"/>
          <w:sz w:val="24"/>
          <w:szCs w:val="24"/>
          <w:lang w:eastAsia="en-US" w:bidi="ar-DZ"/>
        </w:rPr>
        <w:t>Abbas</w:t>
      </w:r>
      <w:proofErr w:type="spellEnd"/>
      <w:r w:rsidRPr="001C785B">
        <w:rPr>
          <w:rFonts w:asciiTheme="majorBidi" w:eastAsia="Calibri" w:hAnsiTheme="majorBidi" w:cstheme="majorBidi"/>
          <w:color w:val="000000" w:themeColor="text1"/>
          <w:sz w:val="24"/>
          <w:szCs w:val="24"/>
          <w:lang w:eastAsia="en-US" w:bidi="ar-DZ"/>
        </w:rPr>
        <w:t xml:space="preserve"> - Biodiversity and Environment, University of </w:t>
      </w:r>
      <w:proofErr w:type="spellStart"/>
      <w:r w:rsidRPr="001C785B">
        <w:rPr>
          <w:rFonts w:asciiTheme="majorBidi" w:eastAsia="Calibri" w:hAnsiTheme="majorBidi" w:cstheme="majorBidi"/>
          <w:color w:val="000000" w:themeColor="text1"/>
          <w:sz w:val="24"/>
          <w:szCs w:val="24"/>
          <w:lang w:eastAsia="en-US" w:bidi="ar-DZ"/>
        </w:rPr>
        <w:t>Setif</w:t>
      </w:r>
      <w:proofErr w:type="spellEnd"/>
      <w:r w:rsidRPr="001C785B">
        <w:rPr>
          <w:rFonts w:asciiTheme="majorBidi" w:eastAsia="Calibri" w:hAnsiTheme="majorBidi" w:cstheme="majorBidi"/>
          <w:color w:val="000000" w:themeColor="text1"/>
          <w:sz w:val="24"/>
          <w:szCs w:val="24"/>
          <w:lang w:eastAsia="en-US" w:bidi="ar-DZ"/>
        </w:rPr>
        <w:t xml:space="preserve"> 1 </w:t>
      </w:r>
      <w:proofErr w:type="spellStart"/>
      <w:r w:rsidRPr="001C785B">
        <w:rPr>
          <w:rFonts w:asciiTheme="majorBidi" w:eastAsia="Calibri" w:hAnsiTheme="majorBidi" w:cstheme="majorBidi"/>
          <w:color w:val="000000" w:themeColor="text1"/>
          <w:sz w:val="24"/>
          <w:szCs w:val="24"/>
          <w:lang w:eastAsia="en-US" w:bidi="ar-DZ"/>
        </w:rPr>
        <w:t>Ferhat</w:t>
      </w:r>
      <w:proofErr w:type="spellEnd"/>
      <w:r w:rsidRPr="001C785B">
        <w:rPr>
          <w:rFonts w:asciiTheme="majorBidi" w:eastAsia="Calibri" w:hAnsiTheme="majorBidi" w:cstheme="majorBidi"/>
          <w:color w:val="000000" w:themeColor="text1"/>
          <w:sz w:val="24"/>
          <w:szCs w:val="24"/>
          <w:lang w:eastAsia="en-US" w:bidi="ar-DZ"/>
        </w:rPr>
        <w:t xml:space="preserve"> </w:t>
      </w:r>
      <w:proofErr w:type="spellStart"/>
      <w:r w:rsidRPr="001C785B">
        <w:rPr>
          <w:rFonts w:asciiTheme="majorBidi" w:eastAsia="Calibri" w:hAnsiTheme="majorBidi" w:cstheme="majorBidi"/>
          <w:color w:val="000000" w:themeColor="text1"/>
          <w:sz w:val="24"/>
          <w:szCs w:val="24"/>
          <w:lang w:eastAsia="en-US" w:bidi="ar-DZ"/>
        </w:rPr>
        <w:t>Abbas</w:t>
      </w:r>
      <w:proofErr w:type="spellEnd"/>
      <w:r w:rsidRPr="001C785B">
        <w:rPr>
          <w:rFonts w:asciiTheme="majorBidi" w:eastAsia="Calibri" w:hAnsiTheme="majorBidi" w:cstheme="majorBidi"/>
          <w:color w:val="000000" w:themeColor="text1"/>
          <w:sz w:val="24"/>
          <w:szCs w:val="24"/>
          <w:lang w:eastAsia="en-US" w:bidi="ar-DZ"/>
        </w:rPr>
        <w:t xml:space="preserve"> - Ecology, University of </w:t>
      </w:r>
      <w:proofErr w:type="spellStart"/>
      <w:r w:rsidRPr="001C785B">
        <w:rPr>
          <w:rFonts w:asciiTheme="majorBidi" w:eastAsia="Calibri" w:hAnsiTheme="majorBidi" w:cstheme="majorBidi"/>
          <w:color w:val="000000" w:themeColor="text1"/>
          <w:sz w:val="24"/>
          <w:szCs w:val="24"/>
          <w:lang w:eastAsia="en-US" w:bidi="ar-DZ"/>
        </w:rPr>
        <w:t>Setif</w:t>
      </w:r>
      <w:proofErr w:type="spellEnd"/>
      <w:r w:rsidRPr="001C785B">
        <w:rPr>
          <w:rFonts w:asciiTheme="majorBidi" w:eastAsia="Calibri" w:hAnsiTheme="majorBidi" w:cstheme="majorBidi"/>
          <w:color w:val="000000" w:themeColor="text1"/>
          <w:sz w:val="24"/>
          <w:szCs w:val="24"/>
          <w:lang w:eastAsia="en-US" w:bidi="ar-DZ"/>
        </w:rPr>
        <w:t xml:space="preserve"> 1 </w:t>
      </w:r>
      <w:proofErr w:type="spellStart"/>
      <w:r w:rsidRPr="001C785B">
        <w:rPr>
          <w:rFonts w:asciiTheme="majorBidi" w:eastAsia="Calibri" w:hAnsiTheme="majorBidi" w:cstheme="majorBidi"/>
          <w:color w:val="000000" w:themeColor="text1"/>
          <w:sz w:val="24"/>
          <w:szCs w:val="24"/>
          <w:lang w:eastAsia="en-US" w:bidi="ar-DZ"/>
        </w:rPr>
        <w:t>Ferhat</w:t>
      </w:r>
      <w:proofErr w:type="spellEnd"/>
      <w:r w:rsidRPr="001C785B">
        <w:rPr>
          <w:rFonts w:asciiTheme="majorBidi" w:eastAsia="Calibri" w:hAnsiTheme="majorBidi" w:cstheme="majorBidi"/>
          <w:color w:val="000000" w:themeColor="text1"/>
          <w:sz w:val="24"/>
          <w:szCs w:val="24"/>
          <w:lang w:eastAsia="en-US" w:bidi="ar-DZ"/>
        </w:rPr>
        <w:t xml:space="preserve"> </w:t>
      </w:r>
      <w:proofErr w:type="spellStart"/>
      <w:r w:rsidRPr="001C785B">
        <w:rPr>
          <w:rFonts w:asciiTheme="majorBidi" w:eastAsia="Calibri" w:hAnsiTheme="majorBidi" w:cstheme="majorBidi"/>
          <w:color w:val="000000" w:themeColor="text1"/>
          <w:sz w:val="24"/>
          <w:szCs w:val="24"/>
          <w:lang w:eastAsia="en-US" w:bidi="ar-DZ"/>
        </w:rPr>
        <w:t>Abbas</w:t>
      </w:r>
      <w:proofErr w:type="spellEnd"/>
      <w:r w:rsidRPr="001C785B">
        <w:rPr>
          <w:rFonts w:asciiTheme="majorBidi" w:eastAsia="Calibri" w:hAnsiTheme="majorBidi" w:cstheme="majorBidi"/>
          <w:color w:val="000000" w:themeColor="text1"/>
          <w:sz w:val="24"/>
          <w:szCs w:val="24"/>
          <w:lang w:eastAsia="en-US" w:bidi="ar-DZ"/>
        </w:rPr>
        <w:t xml:space="preserve"> - Master's programs in ecology and environment at other Algerian universities.</w:t>
      </w:r>
    </w:p>
    <w:p w:rsidR="00BC70EA" w:rsidRPr="000E30B6" w:rsidRDefault="00BC70EA" w:rsidP="001C785B">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0E30B6">
        <w:rPr>
          <w:rFonts w:asciiTheme="majorBidi" w:eastAsia="Calibri" w:hAnsiTheme="majorBidi" w:cstheme="majorBidi"/>
          <w:b/>
          <w:bCs/>
          <w:color w:val="0070C0"/>
          <w:sz w:val="28"/>
          <w:szCs w:val="28"/>
          <w:u w:val="single"/>
          <w:lang w:val="en-US" w:eastAsia="en-US" w:bidi="ar-DZ"/>
        </w:rPr>
        <w:t>Organization of studies and official duration of the program:</w:t>
      </w:r>
    </w:p>
    <w:p w:rsidR="00BC70EA" w:rsidRPr="002F43D4" w:rsidRDefault="00BC70EA" w:rsidP="00BC70EA">
      <w:pPr>
        <w:pStyle w:val="Paragraphedeliste"/>
        <w:numPr>
          <w:ilvl w:val="0"/>
          <w:numId w:val="6"/>
        </w:numPr>
        <w:spacing w:line="240" w:lineRule="auto"/>
        <w:jc w:val="both"/>
        <w:rPr>
          <w:rFonts w:asciiTheme="majorBidi" w:eastAsia="Calibri" w:hAnsiTheme="majorBidi" w:cstheme="majorBidi"/>
          <w:b/>
          <w:bCs/>
          <w:color w:val="0070C0"/>
          <w:sz w:val="28"/>
          <w:szCs w:val="28"/>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F43D4">
        <w:rPr>
          <w:rFonts w:asciiTheme="majorBidi" w:eastAsia="Calibri" w:hAnsiTheme="majorBidi" w:cstheme="majorBidi"/>
          <w:b/>
          <w:bCs/>
          <w:color w:val="0070C0"/>
          <w:sz w:val="28"/>
          <w:szCs w:val="28"/>
          <w:lang w:eastAsia="en-US" w:bidi="ar-DZ"/>
        </w:rPr>
        <w:t xml:space="preserve"> 01</w:t>
      </w:r>
      <w:r>
        <w:rPr>
          <w:rFonts w:asciiTheme="majorBidi" w:eastAsia="Calibri" w:hAnsiTheme="majorBidi" w:cstheme="majorBidi"/>
          <w:b/>
          <w:bCs/>
          <w:color w:val="0070C0"/>
          <w:sz w:val="28"/>
          <w:szCs w:val="28"/>
          <w:lang w:eastAsia="en-US" w:bidi="ar-DZ"/>
        </w:rPr>
        <w:t xml:space="preserve"> </w:t>
      </w:r>
      <w:r w:rsidRPr="002F43D4">
        <w:rPr>
          <w:rFonts w:ascii="Arabic Typesetting" w:eastAsia="Calibri" w:hAnsi="Arabic Typesetting" w:cs="Arabic Typesetting"/>
          <w:b/>
          <w:bCs/>
          <w:color w:val="0070C0"/>
          <w:sz w:val="36"/>
          <w:szCs w:val="36"/>
          <w:lang w:eastAsia="en-US" w:bidi="ar-DZ"/>
        </w:rPr>
        <w:t>:</w:t>
      </w:r>
    </w:p>
    <w:tbl>
      <w:tblPr>
        <w:tblStyle w:val="Grilledutableau"/>
        <w:bidiVisual/>
        <w:tblW w:w="0" w:type="auto"/>
        <w:tblInd w:w="224" w:type="dxa"/>
        <w:tblLayout w:type="fixed"/>
        <w:tblLook w:val="04A0"/>
      </w:tblPr>
      <w:tblGrid>
        <w:gridCol w:w="931"/>
        <w:gridCol w:w="1134"/>
        <w:gridCol w:w="1276"/>
        <w:gridCol w:w="709"/>
        <w:gridCol w:w="567"/>
        <w:gridCol w:w="567"/>
        <w:gridCol w:w="850"/>
        <w:gridCol w:w="709"/>
        <w:gridCol w:w="851"/>
        <w:gridCol w:w="992"/>
        <w:gridCol w:w="1559"/>
      </w:tblGrid>
      <w:tr w:rsidR="00BC70EA" w:rsidTr="00B060B9">
        <w:trPr>
          <w:trHeight w:val="368"/>
        </w:trPr>
        <w:tc>
          <w:tcPr>
            <w:tcW w:w="2065" w:type="dxa"/>
            <w:gridSpan w:val="2"/>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CB4335">
              <w:rPr>
                <w:rFonts w:asciiTheme="majorBidi" w:eastAsia="Calibri" w:hAnsiTheme="majorBidi" w:cstheme="majorBidi"/>
                <w:color w:val="000000" w:themeColor="text1"/>
                <w:sz w:val="20"/>
                <w:szCs w:val="20"/>
                <w:lang w:eastAsia="en-US" w:bidi="ar-DZ"/>
              </w:rPr>
              <w:t>Assessment method</w:t>
            </w:r>
          </w:p>
        </w:tc>
        <w:tc>
          <w:tcPr>
            <w:tcW w:w="1276" w:type="dxa"/>
            <w:vMerge w:val="restart"/>
            <w:shd w:val="clear" w:color="auto" w:fill="C6D9F1" w:themeFill="text2" w:themeFillTint="33"/>
            <w:vAlign w:val="center"/>
          </w:tcPr>
          <w:p w:rsidR="00BC70EA" w:rsidRPr="00CB4335"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Hourly volume</w:t>
            </w:r>
          </w:p>
          <w:p w:rsidR="00BC70EA" w:rsidRPr="00CB4335"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half-yearly</w:t>
            </w:r>
          </w:p>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CB4335">
              <w:rPr>
                <w:rFonts w:asciiTheme="majorBidi" w:eastAsia="Calibri" w:hAnsiTheme="majorBidi" w:cstheme="majorBidi"/>
                <w:color w:val="000000" w:themeColor="text1"/>
                <w:sz w:val="20"/>
                <w:szCs w:val="20"/>
                <w:lang w:eastAsia="en-US" w:bidi="ar-DZ"/>
              </w:rPr>
              <w:t>(15 weeks)</w:t>
            </w:r>
          </w:p>
        </w:tc>
        <w:tc>
          <w:tcPr>
            <w:tcW w:w="2693" w:type="dxa"/>
            <w:gridSpan w:val="4"/>
            <w:shd w:val="clear" w:color="auto" w:fill="C6D9F1" w:themeFill="text2" w:themeFillTint="33"/>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336F23">
              <w:rPr>
                <w:rFonts w:asciiTheme="majorBidi" w:eastAsia="Calibri" w:hAnsiTheme="majorBidi" w:cstheme="majorBidi"/>
                <w:color w:val="000000" w:themeColor="text1"/>
                <w:sz w:val="20"/>
                <w:szCs w:val="20"/>
                <w:lang w:eastAsia="en-US" w:bidi="ar-DZ"/>
              </w:rPr>
              <w:t>Weekly hourly volume</w:t>
            </w:r>
          </w:p>
        </w:tc>
        <w:tc>
          <w:tcPr>
            <w:tcW w:w="709"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Coefficient</w:t>
            </w:r>
          </w:p>
        </w:tc>
        <w:tc>
          <w:tcPr>
            <w:tcW w:w="851"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Crédits</w:t>
            </w:r>
          </w:p>
        </w:tc>
        <w:tc>
          <w:tcPr>
            <w:tcW w:w="992"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Modules</w:t>
            </w:r>
          </w:p>
        </w:tc>
        <w:tc>
          <w:tcPr>
            <w:tcW w:w="1559" w:type="dxa"/>
            <w:vMerge w:val="restart"/>
            <w:shd w:val="clear" w:color="auto" w:fill="C6D9F1" w:themeFill="text2" w:themeFillTint="33"/>
            <w:vAlign w:val="center"/>
          </w:tcPr>
          <w:p w:rsidR="00BC70EA" w:rsidRPr="00336F23"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336F23">
              <w:rPr>
                <w:rFonts w:asciiTheme="majorBidi" w:eastAsia="Calibri" w:hAnsiTheme="majorBidi" w:cstheme="majorBidi"/>
                <w:color w:val="000000" w:themeColor="text1"/>
                <w:sz w:val="20"/>
                <w:szCs w:val="20"/>
                <w:lang w:eastAsia="en-US" w:bidi="ar-DZ"/>
              </w:rPr>
              <w:t>Teaching unit</w:t>
            </w:r>
          </w:p>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r>
      <w:tr w:rsidR="00BC70EA" w:rsidTr="00B060B9">
        <w:trPr>
          <w:trHeight w:val="631"/>
        </w:trPr>
        <w:tc>
          <w:tcPr>
            <w:tcW w:w="931" w:type="dxa"/>
            <w:shd w:val="clear" w:color="auto" w:fill="C6D9F1" w:themeFill="text2" w:themeFillTint="33"/>
            <w:vAlign w:val="center"/>
          </w:tcPr>
          <w:p w:rsidR="00BC70EA" w:rsidRPr="007B1FBF" w:rsidRDefault="00BC70EA" w:rsidP="00B060B9">
            <w:pPr>
              <w:pStyle w:val="Paragraphedeliste"/>
              <w:bidi/>
              <w:ind w:left="0"/>
              <w:jc w:val="center"/>
              <w:rPr>
                <w:rFonts w:ascii="inherit" w:hAnsi="inherit"/>
                <w:color w:val="202124"/>
                <w:sz w:val="42"/>
                <w:szCs w:val="42"/>
                <w:rtl/>
              </w:rPr>
            </w:pPr>
            <w:r w:rsidRPr="00CB4335">
              <w:rPr>
                <w:rFonts w:asciiTheme="majorBidi" w:eastAsia="Calibri" w:hAnsiTheme="majorBidi" w:cstheme="majorBidi"/>
                <w:color w:val="000000" w:themeColor="text1"/>
                <w:sz w:val="20"/>
                <w:szCs w:val="20"/>
                <w:lang w:eastAsia="en-US" w:bidi="ar-DZ"/>
              </w:rPr>
              <w:t>Exam</w:t>
            </w:r>
          </w:p>
        </w:tc>
        <w:tc>
          <w:tcPr>
            <w:tcW w:w="1134" w:type="dxa"/>
            <w:shd w:val="clear" w:color="auto" w:fill="C6D9F1" w:themeFill="text2" w:themeFillTint="33"/>
            <w:vAlign w:val="center"/>
          </w:tcPr>
          <w:p w:rsidR="00BC70EA" w:rsidRPr="00CB4335"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continuous monitoring</w:t>
            </w:r>
          </w:p>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1276"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709" w:type="dxa"/>
            <w:shd w:val="clear" w:color="auto" w:fill="C6D9F1" w:themeFill="text2" w:themeFillTint="33"/>
            <w:vAlign w:val="center"/>
          </w:tcPr>
          <w:p w:rsidR="00BC70EA" w:rsidRPr="007B1FBF"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336F23">
              <w:rPr>
                <w:rFonts w:asciiTheme="majorBidi" w:eastAsia="Calibri" w:hAnsiTheme="majorBidi" w:cstheme="majorBidi"/>
                <w:color w:val="000000" w:themeColor="text1"/>
                <w:sz w:val="20"/>
                <w:szCs w:val="20"/>
                <w:lang w:eastAsia="en-US" w:bidi="ar-DZ"/>
              </w:rPr>
              <w:t>Other</w:t>
            </w:r>
          </w:p>
        </w:tc>
        <w:tc>
          <w:tcPr>
            <w:tcW w:w="567" w:type="dxa"/>
            <w:shd w:val="clear" w:color="auto" w:fill="C6D9F1" w:themeFill="text2" w:themeFillTint="33"/>
            <w:vAlign w:val="center"/>
          </w:tcPr>
          <w:p w:rsidR="00BC70EA" w:rsidRPr="00A22630" w:rsidRDefault="00BC70EA"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TP</w:t>
            </w:r>
          </w:p>
        </w:tc>
        <w:tc>
          <w:tcPr>
            <w:tcW w:w="567" w:type="dxa"/>
            <w:shd w:val="clear" w:color="auto" w:fill="C6D9F1" w:themeFill="text2" w:themeFillTint="33"/>
            <w:vAlign w:val="center"/>
          </w:tcPr>
          <w:p w:rsidR="00BC70EA" w:rsidRPr="00A22630" w:rsidRDefault="00BC70EA"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TD</w:t>
            </w:r>
          </w:p>
        </w:tc>
        <w:tc>
          <w:tcPr>
            <w:tcW w:w="850" w:type="dxa"/>
            <w:shd w:val="clear" w:color="auto" w:fill="C6D9F1" w:themeFill="text2" w:themeFillTint="33"/>
            <w:vAlign w:val="center"/>
          </w:tcPr>
          <w:p w:rsidR="00BC70EA" w:rsidRPr="007B1FBF" w:rsidRDefault="00BC70EA" w:rsidP="00B060B9">
            <w:pPr>
              <w:pStyle w:val="Paragraphedeliste"/>
              <w:bidi/>
              <w:ind w:left="0"/>
              <w:jc w:val="center"/>
              <w:rPr>
                <w:rFonts w:ascii="inherit" w:hAnsi="inherit"/>
                <w:color w:val="202124"/>
                <w:sz w:val="42"/>
                <w:szCs w:val="42"/>
              </w:rPr>
            </w:pPr>
            <w:r w:rsidRPr="00336F23">
              <w:rPr>
                <w:rFonts w:asciiTheme="majorBidi" w:eastAsia="Calibri" w:hAnsiTheme="majorBidi" w:cstheme="majorBidi"/>
                <w:color w:val="000000" w:themeColor="text1"/>
                <w:sz w:val="20"/>
                <w:szCs w:val="20"/>
                <w:lang w:eastAsia="en-US" w:bidi="ar-DZ"/>
              </w:rPr>
              <w:t>Course</w:t>
            </w:r>
          </w:p>
        </w:tc>
        <w:tc>
          <w:tcPr>
            <w:tcW w:w="709"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851"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992"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1559"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r>
      <w:tr w:rsidR="007F7F14" w:rsidRPr="007F7F14" w:rsidTr="00B060B9">
        <w:tc>
          <w:tcPr>
            <w:tcW w:w="93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134"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276"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45h</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67h30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22h30</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01h30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850"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01h30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03h00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2</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2</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1</w:t>
            </w:r>
          </w:p>
        </w:tc>
        <w:tc>
          <w:tcPr>
            <w:tcW w:w="85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4</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4</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2</w:t>
            </w:r>
          </w:p>
        </w:tc>
        <w:tc>
          <w:tcPr>
            <w:tcW w:w="992" w:type="dxa"/>
          </w:tcPr>
          <w:p w:rsidR="007F7F14" w:rsidRPr="00E9310E" w:rsidRDefault="007F7F14" w:rsidP="007F7F14">
            <w:pPr>
              <w:pStyle w:val="Paragraphedeliste"/>
              <w:ind w:left="0"/>
              <w:rPr>
                <w:rFonts w:asciiTheme="majorBidi" w:hAnsiTheme="majorBidi" w:cstheme="majorBidi"/>
                <w:sz w:val="20"/>
                <w:szCs w:val="20"/>
              </w:rPr>
            </w:pPr>
            <w:r w:rsidRPr="00E9310E">
              <w:rPr>
                <w:rFonts w:asciiTheme="majorBidi" w:eastAsia="Calibri" w:hAnsiTheme="majorBidi" w:cstheme="majorBidi"/>
                <w:b/>
                <w:bCs/>
                <w:color w:val="000000" w:themeColor="text1"/>
                <w:sz w:val="20"/>
                <w:szCs w:val="20"/>
                <w:lang w:eastAsia="en-US" w:bidi="ar-DZ"/>
              </w:rPr>
              <w:t>-</w:t>
            </w:r>
            <w:r w:rsidRPr="007F7F14">
              <w:rPr>
                <w:rFonts w:asciiTheme="majorBidi" w:hAnsiTheme="majorBidi" w:cstheme="majorBidi"/>
                <w:b/>
                <w:bCs/>
                <w:color w:val="000000"/>
                <w:sz w:val="20"/>
                <w:szCs w:val="20"/>
                <w:lang/>
              </w:rPr>
              <w:t xml:space="preserve"> Subject</w:t>
            </w:r>
            <w:r w:rsidRPr="00E9310E">
              <w:rPr>
                <w:rStyle w:val="fontstyle01"/>
                <w:rFonts w:asciiTheme="majorBidi" w:hAnsiTheme="majorBidi" w:cstheme="majorBidi"/>
              </w:rPr>
              <w:t xml:space="preserve"> 1 : </w:t>
            </w:r>
            <w:proofErr w:type="spellStart"/>
            <w:r w:rsidRPr="00E9310E">
              <w:rPr>
                <w:rStyle w:val="fontstyle01"/>
                <w:rFonts w:asciiTheme="majorBidi" w:hAnsiTheme="majorBidi" w:cstheme="majorBidi"/>
              </w:rPr>
              <w:t>B</w:t>
            </w:r>
            <w:r w:rsidRPr="00E9310E">
              <w:rPr>
                <w:rStyle w:val="fontstyle21"/>
                <w:rFonts w:asciiTheme="majorBidi" w:hAnsiTheme="majorBidi" w:cstheme="majorBidi"/>
              </w:rPr>
              <w:t>ioclimatolog</w:t>
            </w:r>
            <w:r>
              <w:rPr>
                <w:rStyle w:val="fontstyle21"/>
                <w:rFonts w:asciiTheme="majorBidi" w:hAnsiTheme="majorBidi" w:cstheme="majorBidi"/>
              </w:rPr>
              <w:t>y</w:t>
            </w:r>
            <w:proofErr w:type="spellEnd"/>
          </w:p>
          <w:p w:rsidR="007F7F14" w:rsidRPr="00E9310E" w:rsidRDefault="007F7F14" w:rsidP="007F7F14">
            <w:pPr>
              <w:pStyle w:val="Paragraphedeliste"/>
              <w:ind w:left="0"/>
              <w:rPr>
                <w:rFonts w:asciiTheme="majorBidi" w:eastAsia="Calibri" w:hAnsiTheme="majorBidi" w:cstheme="majorBidi"/>
                <w:b/>
                <w:bCs/>
                <w:color w:val="000000" w:themeColor="text1"/>
                <w:sz w:val="20"/>
                <w:szCs w:val="20"/>
                <w:lang w:eastAsia="en-US" w:bidi="ar-DZ"/>
              </w:rPr>
            </w:pPr>
          </w:p>
          <w:p w:rsidR="007F7F14" w:rsidRPr="00E9310E" w:rsidRDefault="007F7F14" w:rsidP="007F7F14">
            <w:pPr>
              <w:pStyle w:val="Paragraphedeliste"/>
              <w:ind w:left="0"/>
              <w:rPr>
                <w:rStyle w:val="fontstyle21"/>
                <w:rFonts w:asciiTheme="majorBidi" w:hAnsiTheme="majorBidi" w:cstheme="majorBidi"/>
              </w:rPr>
            </w:pPr>
            <w:r w:rsidRPr="00E9310E">
              <w:rPr>
                <w:rFonts w:asciiTheme="majorBidi" w:eastAsia="Calibri" w:hAnsiTheme="majorBidi" w:cstheme="majorBidi"/>
                <w:color w:val="000000" w:themeColor="text1"/>
                <w:sz w:val="20"/>
                <w:szCs w:val="20"/>
                <w:lang w:eastAsia="en-US" w:bidi="ar-DZ"/>
              </w:rPr>
              <w:t>-</w:t>
            </w:r>
            <w:r w:rsidRPr="007F7F14">
              <w:rPr>
                <w:rFonts w:asciiTheme="majorBidi" w:hAnsiTheme="majorBidi" w:cstheme="majorBidi"/>
                <w:b/>
                <w:bCs/>
                <w:color w:val="000000"/>
                <w:sz w:val="20"/>
              </w:rPr>
              <w:t xml:space="preserve"> </w:t>
            </w:r>
            <w:r w:rsidRPr="007F7F14">
              <w:rPr>
                <w:rFonts w:asciiTheme="majorBidi" w:hAnsiTheme="majorBidi" w:cstheme="majorBidi"/>
                <w:b/>
                <w:bCs/>
                <w:color w:val="000000"/>
                <w:sz w:val="20"/>
                <w:szCs w:val="20"/>
                <w:lang/>
              </w:rPr>
              <w:t>Subject</w:t>
            </w:r>
            <w:r w:rsidRPr="007F7F14">
              <w:rPr>
                <w:rFonts w:asciiTheme="majorBidi" w:hAnsiTheme="majorBidi" w:cstheme="majorBidi"/>
                <w:b/>
                <w:bCs/>
                <w:color w:val="000000"/>
                <w:sz w:val="20"/>
                <w:szCs w:val="20"/>
              </w:rPr>
              <w:t xml:space="preserve"> </w:t>
            </w:r>
            <w:r w:rsidRPr="00E9310E">
              <w:rPr>
                <w:rStyle w:val="fontstyle01"/>
                <w:rFonts w:asciiTheme="majorBidi" w:hAnsiTheme="majorBidi" w:cstheme="majorBidi"/>
              </w:rPr>
              <w:t xml:space="preserve">2 : </w:t>
            </w:r>
            <w:proofErr w:type="spellStart"/>
            <w:r>
              <w:rPr>
                <w:rStyle w:val="fontstyle21"/>
                <w:rFonts w:asciiTheme="majorBidi" w:hAnsiTheme="majorBidi" w:cstheme="majorBidi"/>
              </w:rPr>
              <w:t>Ecopedology</w:t>
            </w:r>
            <w:proofErr w:type="spellEnd"/>
            <w:r w:rsidRPr="00E9310E">
              <w:rPr>
                <w:rStyle w:val="fontstyle21"/>
                <w:rFonts w:asciiTheme="majorBidi" w:hAnsiTheme="majorBidi" w:cstheme="majorBidi"/>
              </w:rPr>
              <w:t xml:space="preserve"> </w:t>
            </w:r>
          </w:p>
          <w:p w:rsidR="007F7F14" w:rsidRPr="00E9310E" w:rsidRDefault="007F7F14" w:rsidP="007F7F14">
            <w:pPr>
              <w:pStyle w:val="Paragraphedeliste"/>
              <w:ind w:left="0"/>
              <w:rPr>
                <w:rFonts w:asciiTheme="majorBidi" w:hAnsiTheme="majorBidi" w:cstheme="majorBidi"/>
                <w:sz w:val="20"/>
                <w:szCs w:val="20"/>
              </w:rPr>
            </w:pPr>
            <w:r w:rsidRPr="00E9310E">
              <w:rPr>
                <w:rStyle w:val="fontstyle21"/>
                <w:rFonts w:asciiTheme="majorBidi" w:hAnsiTheme="majorBidi" w:cstheme="majorBidi"/>
              </w:rPr>
              <w:t>-</w:t>
            </w:r>
            <w:r w:rsidRPr="007F7F14">
              <w:rPr>
                <w:rFonts w:asciiTheme="majorBidi" w:hAnsiTheme="majorBidi" w:cstheme="majorBidi"/>
                <w:b/>
                <w:bCs/>
                <w:color w:val="000000"/>
                <w:sz w:val="20"/>
                <w:szCs w:val="20"/>
                <w:lang/>
              </w:rPr>
              <w:t>Subject</w:t>
            </w:r>
            <w:r w:rsidRPr="007F7F14">
              <w:rPr>
                <w:rFonts w:asciiTheme="majorBidi" w:hAnsiTheme="majorBidi" w:cstheme="majorBidi"/>
                <w:b/>
                <w:bCs/>
                <w:color w:val="000000"/>
                <w:sz w:val="20"/>
                <w:szCs w:val="20"/>
              </w:rPr>
              <w:t xml:space="preserve"> </w:t>
            </w:r>
            <w:r w:rsidRPr="00E9310E">
              <w:rPr>
                <w:rStyle w:val="fontstyle01"/>
                <w:rFonts w:asciiTheme="majorBidi" w:hAnsiTheme="majorBidi" w:cstheme="majorBidi"/>
              </w:rPr>
              <w:t xml:space="preserve">3 : </w:t>
            </w:r>
            <w:proofErr w:type="spellStart"/>
            <w:r>
              <w:rPr>
                <w:rStyle w:val="fontstyle21"/>
                <w:rFonts w:asciiTheme="majorBidi" w:hAnsiTheme="majorBidi" w:cstheme="majorBidi"/>
              </w:rPr>
              <w:t>Geomorphology</w:t>
            </w:r>
            <w:proofErr w:type="spellEnd"/>
            <w:r w:rsidRPr="00E9310E">
              <w:rPr>
                <w:rStyle w:val="fontstyle21"/>
                <w:rFonts w:asciiTheme="majorBidi" w:hAnsiTheme="majorBidi" w:cstheme="majorBidi"/>
              </w:rPr>
              <w:t xml:space="preserve"> </w:t>
            </w:r>
          </w:p>
          <w:p w:rsidR="007F7F14" w:rsidRPr="00E9310E" w:rsidRDefault="007F7F14" w:rsidP="007F7F14">
            <w:pPr>
              <w:pStyle w:val="Paragraphedeliste"/>
              <w:ind w:left="0"/>
              <w:rPr>
                <w:rFonts w:asciiTheme="majorBidi" w:hAnsiTheme="majorBidi" w:cstheme="majorBidi"/>
                <w:sz w:val="20"/>
                <w:szCs w:val="20"/>
              </w:rPr>
            </w:pPr>
          </w:p>
          <w:p w:rsidR="007F7F14" w:rsidRPr="00E9310E" w:rsidRDefault="007F7F14" w:rsidP="007F7F14">
            <w:pPr>
              <w:pStyle w:val="Paragraphedeliste"/>
              <w:ind w:left="0"/>
              <w:rPr>
                <w:rFonts w:asciiTheme="majorBidi" w:eastAsia="Calibri" w:hAnsiTheme="majorBidi" w:cstheme="majorBidi"/>
                <w:b/>
                <w:bCs/>
                <w:color w:val="000000" w:themeColor="text1"/>
                <w:sz w:val="20"/>
                <w:szCs w:val="20"/>
                <w:rtl/>
                <w:lang w:eastAsia="en-US" w:bidi="ar-DZ"/>
              </w:rPr>
            </w:pPr>
          </w:p>
        </w:tc>
        <w:tc>
          <w:tcPr>
            <w:tcW w:w="1559" w:type="dxa"/>
          </w:tcPr>
          <w:p w:rsidR="007F7F14" w:rsidRPr="00E9310E" w:rsidRDefault="007F7F14" w:rsidP="007F7F14">
            <w:pPr>
              <w:rPr>
                <w:rFonts w:asciiTheme="majorBidi" w:hAnsiTheme="majorBidi" w:cstheme="majorBidi"/>
                <w:sz w:val="20"/>
                <w:szCs w:val="20"/>
              </w:rPr>
            </w:pPr>
            <w:r>
              <w:rPr>
                <w:rStyle w:val="fontstyle01"/>
                <w:rFonts w:asciiTheme="majorBidi" w:hAnsiTheme="majorBidi" w:cstheme="majorBidi"/>
              </w:rPr>
              <w:t xml:space="preserve">UE </w:t>
            </w:r>
            <w:proofErr w:type="spellStart"/>
            <w:r>
              <w:rPr>
                <w:rStyle w:val="fontstyle01"/>
                <w:rFonts w:asciiTheme="majorBidi" w:hAnsiTheme="majorBidi" w:cstheme="majorBidi"/>
              </w:rPr>
              <w:t>fondamental</w:t>
            </w:r>
            <w:r w:rsidRPr="00E9310E">
              <w:rPr>
                <w:rStyle w:val="fontstyle01"/>
                <w:rFonts w:asciiTheme="majorBidi" w:hAnsiTheme="majorBidi" w:cstheme="majorBidi"/>
              </w:rPr>
              <w:t>s</w:t>
            </w:r>
            <w:proofErr w:type="spellEnd"/>
          </w:p>
          <w:p w:rsidR="007F7F14" w:rsidRPr="007F7F14" w:rsidRDefault="007F7F14" w:rsidP="007F7F14">
            <w:pPr>
              <w:rPr>
                <w:rFonts w:asciiTheme="majorBidi" w:hAnsiTheme="majorBidi" w:cstheme="majorBidi"/>
                <w:sz w:val="20"/>
                <w:szCs w:val="20"/>
                <w:lang w:val="en-US"/>
              </w:rPr>
            </w:pPr>
            <w:r w:rsidRPr="007F7F14">
              <w:rPr>
                <w:rStyle w:val="fontstyle01"/>
                <w:rFonts w:asciiTheme="majorBidi" w:hAnsiTheme="majorBidi" w:cstheme="majorBidi"/>
                <w:lang w:val="en-US"/>
              </w:rPr>
              <w:t xml:space="preserve">UEF 3.1.1(O/P) </w:t>
            </w:r>
            <w:proofErr w:type="spellStart"/>
            <w:r w:rsidRPr="007F7F14">
              <w:rPr>
                <w:rStyle w:val="fontstyle01"/>
                <w:rFonts w:asciiTheme="majorBidi" w:hAnsiTheme="majorBidi" w:cstheme="majorBidi"/>
                <w:lang w:val="en-US"/>
              </w:rPr>
              <w:t>Me</w:t>
            </w:r>
            <w:r w:rsidRPr="007F7F14">
              <w:rPr>
                <w:rStyle w:val="fontstyle01"/>
                <w:rFonts w:asciiTheme="majorBidi" w:hAnsiTheme="majorBidi" w:cstheme="majorBidi"/>
                <w:lang w:val="en-US"/>
              </w:rPr>
              <w:t>solog</w:t>
            </w:r>
            <w:r w:rsidRPr="007F7F14">
              <w:rPr>
                <w:rStyle w:val="fontstyle01"/>
                <w:rFonts w:asciiTheme="majorBidi" w:hAnsiTheme="majorBidi" w:cstheme="majorBidi"/>
                <w:lang w:val="en-US"/>
              </w:rPr>
              <w:t>y</w:t>
            </w:r>
            <w:proofErr w:type="spellEnd"/>
            <w:r w:rsidRPr="007F7F14">
              <w:rPr>
                <w:rFonts w:asciiTheme="majorBidi" w:hAnsiTheme="majorBidi" w:cstheme="majorBidi"/>
                <w:b/>
                <w:bCs/>
                <w:color w:val="000000"/>
                <w:sz w:val="20"/>
                <w:szCs w:val="20"/>
                <w:lang w:val="en-US"/>
              </w:rPr>
              <w:br/>
            </w:r>
            <w:r w:rsidRPr="007F7F14">
              <w:rPr>
                <w:rStyle w:val="fontstyle01"/>
                <w:rFonts w:asciiTheme="majorBidi" w:hAnsiTheme="majorBidi" w:cstheme="majorBidi"/>
                <w:lang w:val="en-US"/>
              </w:rPr>
              <w:t>(</w:t>
            </w:r>
            <w:r w:rsidRPr="007F7F14">
              <w:rPr>
                <w:rFonts w:asciiTheme="majorBidi" w:hAnsiTheme="majorBidi" w:cstheme="majorBidi"/>
                <w:b/>
                <w:bCs/>
                <w:color w:val="000000"/>
                <w:sz w:val="20"/>
                <w:szCs w:val="20"/>
                <w:lang/>
              </w:rPr>
              <w:t>Characterization of the environment</w:t>
            </w:r>
            <w:r w:rsidRPr="007F7F14">
              <w:rPr>
                <w:rStyle w:val="fontstyle01"/>
                <w:rFonts w:asciiTheme="majorBidi" w:hAnsiTheme="majorBidi" w:cstheme="majorBidi"/>
                <w:lang w:val="en-US"/>
              </w:rPr>
              <w:t xml:space="preserve">) </w:t>
            </w:r>
          </w:p>
          <w:p w:rsidR="007F7F14" w:rsidRPr="00E9310E" w:rsidRDefault="007F7F14" w:rsidP="007F7F14">
            <w:pPr>
              <w:pStyle w:val="Paragraphedeliste"/>
              <w:ind w:left="0"/>
              <w:rPr>
                <w:rFonts w:asciiTheme="majorBidi" w:eastAsia="Calibri" w:hAnsiTheme="majorBidi" w:cstheme="majorBidi"/>
                <w:b/>
                <w:bCs/>
                <w:color w:val="0070C0"/>
                <w:sz w:val="20"/>
                <w:szCs w:val="20"/>
                <w:rtl/>
                <w:lang w:eastAsia="en-US" w:bidi="ar-DZ"/>
              </w:rPr>
            </w:pPr>
          </w:p>
        </w:tc>
      </w:tr>
      <w:tr w:rsidR="007F7F14" w:rsidRPr="007F7F14" w:rsidTr="00B060B9">
        <w:tc>
          <w:tcPr>
            <w:tcW w:w="93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134"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276"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45h</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45h</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01h30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850"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01h30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3</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3</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85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4</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4</w:t>
            </w:r>
          </w:p>
        </w:tc>
        <w:tc>
          <w:tcPr>
            <w:tcW w:w="992" w:type="dxa"/>
          </w:tcPr>
          <w:p w:rsidR="007F7F14" w:rsidRPr="00E9310E" w:rsidRDefault="007F7F14" w:rsidP="007F7F14">
            <w:pPr>
              <w:pStyle w:val="Paragraphedeliste"/>
              <w:numPr>
                <w:ilvl w:val="0"/>
                <w:numId w:val="7"/>
              </w:numPr>
              <w:rPr>
                <w:rStyle w:val="fontstyle21"/>
                <w:rFonts w:asciiTheme="majorBidi" w:hAnsiTheme="majorBidi" w:cstheme="majorBidi"/>
              </w:rPr>
            </w:pPr>
            <w:r w:rsidRPr="007F7F14">
              <w:rPr>
                <w:rFonts w:asciiTheme="majorBidi" w:hAnsiTheme="majorBidi" w:cstheme="majorBidi"/>
                <w:b/>
                <w:bCs/>
                <w:color w:val="000000"/>
                <w:sz w:val="20"/>
                <w:szCs w:val="20"/>
                <w:lang/>
              </w:rPr>
              <w:t>Subject</w:t>
            </w:r>
            <w:r w:rsidRPr="007F7F14">
              <w:rPr>
                <w:rFonts w:asciiTheme="majorBidi" w:hAnsiTheme="majorBidi" w:cstheme="majorBidi"/>
                <w:b/>
                <w:bCs/>
                <w:color w:val="000000"/>
                <w:sz w:val="20"/>
                <w:szCs w:val="20"/>
              </w:rPr>
              <w:t xml:space="preserve"> </w:t>
            </w:r>
            <w:r w:rsidRPr="00E9310E">
              <w:rPr>
                <w:rStyle w:val="fontstyle01"/>
                <w:rFonts w:asciiTheme="majorBidi" w:hAnsiTheme="majorBidi" w:cstheme="majorBidi"/>
              </w:rPr>
              <w:t xml:space="preserve">1 : </w:t>
            </w:r>
            <w:r w:rsidRPr="00E9310E">
              <w:rPr>
                <w:rStyle w:val="fontstyle21"/>
                <w:rFonts w:asciiTheme="majorBidi" w:hAnsiTheme="majorBidi" w:cstheme="majorBidi"/>
              </w:rPr>
              <w:t xml:space="preserve">Pollution </w:t>
            </w:r>
            <w:r>
              <w:rPr>
                <w:rStyle w:val="fontstyle21"/>
                <w:rFonts w:asciiTheme="majorBidi" w:hAnsiTheme="majorBidi" w:cstheme="majorBidi"/>
              </w:rPr>
              <w:t xml:space="preserve">of </w:t>
            </w:r>
            <w:proofErr w:type="spellStart"/>
            <w:r>
              <w:rPr>
                <w:rStyle w:val="fontstyle21"/>
                <w:rFonts w:asciiTheme="majorBidi" w:hAnsiTheme="majorBidi" w:cstheme="majorBidi"/>
              </w:rPr>
              <w:t>environn</w:t>
            </w:r>
            <w:r w:rsidRPr="00E9310E">
              <w:rPr>
                <w:rStyle w:val="fontstyle21"/>
                <w:rFonts w:asciiTheme="majorBidi" w:hAnsiTheme="majorBidi" w:cstheme="majorBidi"/>
              </w:rPr>
              <w:t>ment</w:t>
            </w:r>
            <w:proofErr w:type="spellEnd"/>
          </w:p>
          <w:p w:rsidR="007F7F14" w:rsidRPr="00E9310E" w:rsidRDefault="007F7F14" w:rsidP="007F7F14">
            <w:pPr>
              <w:pStyle w:val="Paragraphedeliste"/>
              <w:numPr>
                <w:ilvl w:val="0"/>
                <w:numId w:val="7"/>
              </w:numPr>
              <w:rPr>
                <w:rFonts w:asciiTheme="majorBidi" w:hAnsiTheme="majorBidi" w:cstheme="majorBidi"/>
                <w:sz w:val="20"/>
                <w:szCs w:val="20"/>
                <w:rtl/>
              </w:rPr>
            </w:pPr>
            <w:r w:rsidRPr="007F7F14">
              <w:rPr>
                <w:rFonts w:asciiTheme="majorBidi" w:hAnsiTheme="majorBidi" w:cstheme="majorBidi"/>
                <w:b/>
                <w:bCs/>
                <w:color w:val="000000"/>
                <w:sz w:val="20"/>
                <w:szCs w:val="20"/>
                <w:lang w:val="en-US"/>
              </w:rPr>
              <w:t xml:space="preserve">Subject </w:t>
            </w:r>
            <w:r w:rsidRPr="007F7F14">
              <w:rPr>
                <w:rStyle w:val="fontstyle01"/>
                <w:rFonts w:asciiTheme="majorBidi" w:hAnsiTheme="majorBidi" w:cstheme="majorBidi"/>
                <w:lang w:val="en-US"/>
              </w:rPr>
              <w:t xml:space="preserve">2 : </w:t>
            </w:r>
            <w:r w:rsidRPr="007F7F14">
              <w:rPr>
                <w:rFonts w:asciiTheme="majorBidi" w:hAnsiTheme="majorBidi" w:cstheme="majorBidi"/>
                <w:color w:val="000000"/>
                <w:sz w:val="20"/>
                <w:szCs w:val="20"/>
                <w:lang/>
              </w:rPr>
              <w:t>Analysis and protection of the environment</w:t>
            </w:r>
          </w:p>
        </w:tc>
        <w:tc>
          <w:tcPr>
            <w:tcW w:w="1559" w:type="dxa"/>
          </w:tcPr>
          <w:p w:rsidR="007F7F14" w:rsidRPr="007F7F14" w:rsidRDefault="007F7F14" w:rsidP="007F7F14">
            <w:pPr>
              <w:rPr>
                <w:rFonts w:asciiTheme="majorBidi" w:hAnsiTheme="majorBidi" w:cstheme="majorBidi"/>
                <w:sz w:val="20"/>
                <w:szCs w:val="20"/>
                <w:lang w:val="en-US"/>
              </w:rPr>
            </w:pPr>
            <w:r w:rsidRPr="007F7F14">
              <w:rPr>
                <w:rStyle w:val="fontstyle01"/>
                <w:rFonts w:asciiTheme="majorBidi" w:hAnsiTheme="majorBidi" w:cstheme="majorBidi"/>
                <w:lang w:val="en-US"/>
              </w:rPr>
              <w:t>UEF 3.1.2(O/P) Pathology</w:t>
            </w:r>
            <w:r w:rsidRPr="007F7F14">
              <w:rPr>
                <w:rStyle w:val="fontstyle01"/>
                <w:rFonts w:asciiTheme="majorBidi" w:hAnsiTheme="majorBidi" w:cstheme="majorBidi"/>
                <w:lang w:val="en-US"/>
              </w:rPr>
              <w:t xml:space="preserve"> </w:t>
            </w:r>
            <w:r w:rsidRPr="007F7F14">
              <w:rPr>
                <w:rStyle w:val="fontstyle01"/>
                <w:rFonts w:asciiTheme="majorBidi" w:hAnsiTheme="majorBidi" w:cstheme="majorBidi"/>
                <w:lang w:val="en-US"/>
              </w:rPr>
              <w:t>of</w:t>
            </w:r>
            <w:r w:rsidRPr="007F7F14">
              <w:rPr>
                <w:rFonts w:asciiTheme="majorBidi" w:hAnsiTheme="majorBidi" w:cstheme="majorBidi"/>
                <w:b/>
                <w:bCs/>
                <w:color w:val="000000"/>
                <w:sz w:val="20"/>
                <w:szCs w:val="20"/>
                <w:lang w:val="en-US"/>
              </w:rPr>
              <w:br/>
            </w:r>
            <w:r w:rsidRPr="007F7F14">
              <w:rPr>
                <w:rStyle w:val="fontstyle01"/>
                <w:rFonts w:asciiTheme="majorBidi" w:hAnsiTheme="majorBidi" w:cstheme="majorBidi"/>
                <w:lang w:val="en-US"/>
              </w:rPr>
              <w:t>ecosystem</w:t>
            </w:r>
            <w:r w:rsidRPr="007F7F14">
              <w:rPr>
                <w:rStyle w:val="fontstyle01"/>
                <w:rFonts w:asciiTheme="majorBidi" w:hAnsiTheme="majorBidi" w:cstheme="majorBidi"/>
                <w:lang w:val="en-US"/>
              </w:rPr>
              <w:t xml:space="preserve">s </w:t>
            </w:r>
          </w:p>
          <w:p w:rsidR="007F7F14" w:rsidRPr="00E9310E" w:rsidRDefault="007F7F14" w:rsidP="007F7F14">
            <w:pPr>
              <w:pStyle w:val="Paragraphedeliste"/>
              <w:ind w:left="0"/>
              <w:rPr>
                <w:rFonts w:asciiTheme="majorBidi" w:eastAsia="Calibri" w:hAnsiTheme="majorBidi" w:cstheme="majorBidi"/>
                <w:b/>
                <w:bCs/>
                <w:color w:val="0070C0"/>
                <w:sz w:val="20"/>
                <w:szCs w:val="20"/>
                <w:rtl/>
                <w:lang w:eastAsia="en-US" w:bidi="ar-DZ"/>
              </w:rPr>
            </w:pPr>
          </w:p>
        </w:tc>
      </w:tr>
      <w:tr w:rsidR="007F7F14" w:rsidRPr="007F7F14" w:rsidTr="00031398">
        <w:tc>
          <w:tcPr>
            <w:tcW w:w="93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134"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276"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30h</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30h</w:t>
            </w:r>
          </w:p>
        </w:tc>
        <w:tc>
          <w:tcPr>
            <w:tcW w:w="709" w:type="dxa"/>
          </w:tcPr>
          <w:p w:rsidR="007F7F14" w:rsidRPr="00E9310E" w:rsidRDefault="00AB126D" w:rsidP="00592851">
            <w:pPr>
              <w:pStyle w:val="Paragraphedeliste"/>
              <w:bidi/>
              <w:ind w:left="0"/>
              <w:jc w:val="right"/>
              <w:rPr>
                <w:rFonts w:asciiTheme="majorBidi" w:eastAsia="Calibri" w:hAnsiTheme="majorBidi" w:cstheme="majorBidi"/>
                <w:b/>
                <w:bCs/>
                <w:color w:val="0070C0"/>
                <w:sz w:val="20"/>
                <w:szCs w:val="20"/>
                <w:rtl/>
                <w:lang w:eastAsia="en-US" w:bidi="ar-DZ"/>
              </w:rPr>
            </w:pPr>
            <w:r>
              <w:rPr>
                <w:rFonts w:asciiTheme="majorBidi" w:eastAsia="Calibri" w:hAnsiTheme="majorBidi" w:cstheme="majorBidi"/>
                <w:b/>
                <w:bCs/>
                <w:color w:val="0070C0"/>
                <w:sz w:val="20"/>
                <w:szCs w:val="20"/>
                <w:lang w:eastAsia="en-US" w:bidi="ar-DZ"/>
              </w:rPr>
              <w:t>Field trip</w:t>
            </w: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01h30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850"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01h30</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2</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2</w:t>
            </w:r>
          </w:p>
        </w:tc>
        <w:tc>
          <w:tcPr>
            <w:tcW w:w="85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3</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t>3</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992" w:type="dxa"/>
          </w:tcPr>
          <w:p w:rsidR="007F7F14" w:rsidRPr="007F7F14" w:rsidRDefault="007F7F14" w:rsidP="007F7F14">
            <w:pPr>
              <w:pStyle w:val="Paragraphedeliste"/>
              <w:numPr>
                <w:ilvl w:val="0"/>
                <w:numId w:val="7"/>
              </w:numPr>
              <w:rPr>
                <w:rFonts w:asciiTheme="majorBidi" w:hAnsiTheme="majorBidi" w:cstheme="majorBidi"/>
                <w:sz w:val="20"/>
                <w:szCs w:val="20"/>
                <w:lang w:val="en-US"/>
              </w:rPr>
            </w:pPr>
            <w:r w:rsidRPr="007F7F14">
              <w:rPr>
                <w:rFonts w:asciiTheme="majorBidi" w:hAnsiTheme="majorBidi" w:cstheme="majorBidi"/>
                <w:b/>
                <w:bCs/>
                <w:color w:val="000000"/>
                <w:sz w:val="20"/>
                <w:szCs w:val="20"/>
                <w:lang w:val="en-US"/>
              </w:rPr>
              <w:t>Subject</w:t>
            </w:r>
            <w:r w:rsidRPr="007F7F14">
              <w:rPr>
                <w:rStyle w:val="fontstyle01"/>
                <w:rFonts w:asciiTheme="majorBidi" w:hAnsiTheme="majorBidi" w:cstheme="majorBidi"/>
                <w:lang w:val="en-US"/>
              </w:rPr>
              <w:t xml:space="preserve"> 1 : </w:t>
            </w:r>
            <w:r w:rsidRPr="007F7F14">
              <w:rPr>
                <w:rFonts w:asciiTheme="majorBidi" w:hAnsiTheme="majorBidi" w:cstheme="majorBidi"/>
                <w:color w:val="000000"/>
                <w:sz w:val="20"/>
                <w:szCs w:val="20"/>
                <w:lang/>
              </w:rPr>
              <w:t>Analysis of the diversity of Mediterranean ecosystems</w:t>
            </w:r>
          </w:p>
          <w:p w:rsidR="007F7F14" w:rsidRPr="007F7F14" w:rsidRDefault="007F7F14" w:rsidP="007F7F14">
            <w:pPr>
              <w:pStyle w:val="Paragraphedeliste"/>
              <w:ind w:left="0"/>
              <w:rPr>
                <w:rFonts w:asciiTheme="majorBidi" w:eastAsia="Calibri" w:hAnsiTheme="majorBidi" w:cstheme="majorBidi"/>
                <w:b/>
                <w:bCs/>
                <w:color w:val="000000" w:themeColor="text1"/>
                <w:sz w:val="20"/>
                <w:szCs w:val="20"/>
                <w:lang w:val="en-US" w:eastAsia="en-US" w:bidi="ar-DZ"/>
              </w:rPr>
            </w:pPr>
          </w:p>
          <w:p w:rsidR="007F7F14" w:rsidRPr="00E9310E" w:rsidRDefault="007F7F14" w:rsidP="007F7F14">
            <w:pPr>
              <w:pStyle w:val="Paragraphedeliste"/>
              <w:ind w:left="0"/>
              <w:rPr>
                <w:rFonts w:asciiTheme="majorBidi" w:eastAsia="Calibri" w:hAnsiTheme="majorBidi" w:cstheme="majorBidi"/>
                <w:b/>
                <w:bCs/>
                <w:color w:val="000000" w:themeColor="text1"/>
                <w:sz w:val="20"/>
                <w:szCs w:val="20"/>
                <w:rtl/>
                <w:lang w:eastAsia="en-US" w:bidi="ar-DZ"/>
              </w:rPr>
            </w:pPr>
            <w:r w:rsidRPr="00E9310E">
              <w:rPr>
                <w:rFonts w:asciiTheme="majorBidi" w:eastAsia="Calibri" w:hAnsiTheme="majorBidi" w:cstheme="majorBidi"/>
                <w:b/>
                <w:bCs/>
                <w:color w:val="000000" w:themeColor="text1"/>
                <w:sz w:val="20"/>
                <w:szCs w:val="20"/>
                <w:lang w:eastAsia="en-US" w:bidi="ar-DZ"/>
              </w:rPr>
              <w:lastRenderedPageBreak/>
              <w:t>-</w:t>
            </w:r>
            <w:r w:rsidRPr="007F7F14">
              <w:rPr>
                <w:lang/>
              </w:rPr>
              <w:t xml:space="preserve"> </w:t>
            </w:r>
            <w:r w:rsidRPr="007F7F14">
              <w:rPr>
                <w:rFonts w:asciiTheme="majorBidi" w:hAnsiTheme="majorBidi" w:cstheme="majorBidi"/>
                <w:b/>
                <w:bCs/>
                <w:color w:val="000000"/>
                <w:sz w:val="20"/>
                <w:szCs w:val="20"/>
                <w:lang/>
              </w:rPr>
              <w:t>Subject 2: Analysis of data</w:t>
            </w:r>
          </w:p>
        </w:tc>
        <w:tc>
          <w:tcPr>
            <w:tcW w:w="1559" w:type="dxa"/>
            <w:vAlign w:val="center"/>
          </w:tcPr>
          <w:p w:rsidR="007F7F14" w:rsidRPr="00E9310E" w:rsidRDefault="007F7F14" w:rsidP="007F7F14">
            <w:pPr>
              <w:rPr>
                <w:rStyle w:val="fontstyle01"/>
                <w:rFonts w:asciiTheme="majorBidi" w:hAnsiTheme="majorBidi" w:cstheme="majorBidi"/>
              </w:rPr>
            </w:pPr>
            <w:r>
              <w:rPr>
                <w:rStyle w:val="fontstyle01"/>
                <w:rFonts w:asciiTheme="majorBidi" w:hAnsiTheme="majorBidi" w:cstheme="majorBidi"/>
              </w:rPr>
              <w:lastRenderedPageBreak/>
              <w:t xml:space="preserve">UE </w:t>
            </w:r>
            <w:proofErr w:type="spellStart"/>
            <w:r>
              <w:rPr>
                <w:rStyle w:val="fontstyle01"/>
                <w:rFonts w:asciiTheme="majorBidi" w:hAnsiTheme="majorBidi" w:cstheme="majorBidi"/>
              </w:rPr>
              <w:t>methodology</w:t>
            </w:r>
            <w:proofErr w:type="spellEnd"/>
          </w:p>
          <w:p w:rsidR="007F7F14" w:rsidRPr="007F7F14" w:rsidRDefault="007F7F14" w:rsidP="007F7F14">
            <w:pPr>
              <w:rPr>
                <w:rFonts w:asciiTheme="majorBidi" w:hAnsiTheme="majorBidi" w:cstheme="majorBidi"/>
                <w:sz w:val="20"/>
                <w:szCs w:val="20"/>
                <w:lang w:val="en-US"/>
              </w:rPr>
            </w:pPr>
            <w:r w:rsidRPr="007F7F14">
              <w:rPr>
                <w:rFonts w:asciiTheme="majorBidi" w:hAnsiTheme="majorBidi" w:cstheme="majorBidi"/>
                <w:b/>
                <w:bCs/>
                <w:sz w:val="20"/>
                <w:szCs w:val="20"/>
                <w:lang w:val="en-US"/>
              </w:rPr>
              <w:t>UEM 2.2.2 (O/P) Analysis</w:t>
            </w:r>
            <w:r w:rsidRPr="007F7F14">
              <w:rPr>
                <w:rFonts w:asciiTheme="majorBidi" w:hAnsiTheme="majorBidi" w:cstheme="majorBidi"/>
                <w:b/>
                <w:bCs/>
                <w:sz w:val="20"/>
                <w:szCs w:val="20"/>
                <w:lang w:val="en-US"/>
              </w:rPr>
              <w:t xml:space="preserve"> </w:t>
            </w:r>
            <w:r w:rsidRPr="007F7F14">
              <w:rPr>
                <w:rFonts w:asciiTheme="majorBidi" w:hAnsiTheme="majorBidi" w:cstheme="majorBidi"/>
                <w:b/>
                <w:bCs/>
                <w:sz w:val="20"/>
                <w:szCs w:val="20"/>
                <w:lang w:val="en-US"/>
              </w:rPr>
              <w:t>of the environment</w:t>
            </w:r>
          </w:p>
        </w:tc>
      </w:tr>
      <w:tr w:rsidR="007F7F14" w:rsidTr="00031398">
        <w:tc>
          <w:tcPr>
            <w:tcW w:w="93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r w:rsidRPr="00E9310E">
              <w:rPr>
                <w:rFonts w:asciiTheme="majorBidi" w:eastAsia="Calibri" w:hAnsiTheme="majorBidi" w:cstheme="majorBidi"/>
                <w:b/>
                <w:bCs/>
                <w:color w:val="0070C0"/>
                <w:sz w:val="20"/>
                <w:szCs w:val="20"/>
                <w:lang w:eastAsia="en-US" w:bidi="ar-DZ"/>
              </w:rPr>
              <w:lastRenderedPageBreak/>
              <w:t>X</w:t>
            </w: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134"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lang w:eastAsia="en-US" w:bidi="ar-DZ"/>
              </w:rPr>
            </w:pPr>
          </w:p>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1276"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20h</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567"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p>
        </w:tc>
        <w:tc>
          <w:tcPr>
            <w:tcW w:w="850"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01h30</w:t>
            </w:r>
          </w:p>
        </w:tc>
        <w:tc>
          <w:tcPr>
            <w:tcW w:w="709"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2</w:t>
            </w:r>
          </w:p>
        </w:tc>
        <w:tc>
          <w:tcPr>
            <w:tcW w:w="851" w:type="dxa"/>
          </w:tcPr>
          <w:p w:rsidR="007F7F14" w:rsidRPr="00E9310E" w:rsidRDefault="007F7F14" w:rsidP="00592851">
            <w:pPr>
              <w:pStyle w:val="Paragraphedeliste"/>
              <w:bidi/>
              <w:ind w:left="0"/>
              <w:jc w:val="right"/>
              <w:rPr>
                <w:rFonts w:asciiTheme="majorBidi" w:eastAsia="Calibri" w:hAnsiTheme="majorBidi" w:cstheme="majorBidi"/>
                <w:b/>
                <w:bCs/>
                <w:color w:val="0070C0"/>
                <w:sz w:val="20"/>
                <w:szCs w:val="20"/>
                <w:rtl/>
                <w:lang w:eastAsia="en-US" w:bidi="ar-DZ"/>
              </w:rPr>
            </w:pPr>
            <w:r w:rsidRPr="00E9310E">
              <w:rPr>
                <w:rFonts w:asciiTheme="majorBidi" w:eastAsia="Calibri" w:hAnsiTheme="majorBidi" w:cstheme="majorBidi"/>
                <w:b/>
                <w:bCs/>
                <w:color w:val="0070C0"/>
                <w:sz w:val="20"/>
                <w:szCs w:val="20"/>
                <w:lang w:eastAsia="en-US" w:bidi="ar-DZ"/>
              </w:rPr>
              <w:t>3</w:t>
            </w:r>
          </w:p>
        </w:tc>
        <w:tc>
          <w:tcPr>
            <w:tcW w:w="992" w:type="dxa"/>
          </w:tcPr>
          <w:p w:rsidR="007F7F14" w:rsidRPr="00E9310E" w:rsidRDefault="007F7F14" w:rsidP="007F7F14">
            <w:pPr>
              <w:pStyle w:val="Paragraphedeliste"/>
              <w:ind w:left="0"/>
              <w:jc w:val="right"/>
              <w:rPr>
                <w:rFonts w:asciiTheme="majorBidi" w:eastAsia="Calibri" w:hAnsiTheme="majorBidi" w:cstheme="majorBidi"/>
                <w:b/>
                <w:bCs/>
                <w:color w:val="000000" w:themeColor="text1"/>
                <w:sz w:val="20"/>
                <w:szCs w:val="20"/>
                <w:lang w:eastAsia="en-US" w:bidi="ar-DZ"/>
              </w:rPr>
            </w:pPr>
            <w:r w:rsidRPr="007F7F14">
              <w:rPr>
                <w:rFonts w:asciiTheme="majorBidi" w:hAnsiTheme="majorBidi" w:cstheme="majorBidi"/>
                <w:b/>
                <w:bCs/>
                <w:color w:val="000000"/>
                <w:sz w:val="20"/>
                <w:szCs w:val="20"/>
                <w:lang/>
              </w:rPr>
              <w:t>Subject</w:t>
            </w:r>
            <w:r w:rsidRPr="00E9310E">
              <w:rPr>
                <w:rStyle w:val="fontstyle21"/>
                <w:rFonts w:asciiTheme="majorBidi" w:hAnsiTheme="majorBidi" w:cstheme="majorBidi"/>
              </w:rPr>
              <w:t xml:space="preserve"> : </w:t>
            </w:r>
            <w:r w:rsidRPr="007F7F14">
              <w:rPr>
                <w:rFonts w:asciiTheme="majorBidi" w:hAnsiTheme="majorBidi" w:cstheme="majorBidi"/>
                <w:color w:val="000000"/>
                <w:sz w:val="20"/>
                <w:szCs w:val="20"/>
                <w:lang/>
              </w:rPr>
              <w:t>History of ecology</w:t>
            </w:r>
          </w:p>
        </w:tc>
        <w:tc>
          <w:tcPr>
            <w:tcW w:w="1559" w:type="dxa"/>
            <w:vAlign w:val="center"/>
          </w:tcPr>
          <w:p w:rsidR="007F7F14" w:rsidRPr="00E9310E" w:rsidRDefault="007F7F14" w:rsidP="00592851">
            <w:pPr>
              <w:jc w:val="right"/>
              <w:rPr>
                <w:rFonts w:asciiTheme="majorBidi" w:hAnsiTheme="majorBidi" w:cstheme="majorBidi"/>
                <w:sz w:val="20"/>
                <w:szCs w:val="20"/>
              </w:rPr>
            </w:pPr>
            <w:r w:rsidRPr="00E9310E">
              <w:rPr>
                <w:rStyle w:val="fontstyle01"/>
                <w:rFonts w:asciiTheme="majorBidi" w:hAnsiTheme="majorBidi" w:cstheme="majorBidi"/>
              </w:rPr>
              <w:t>UET1 transversal</w:t>
            </w:r>
            <w:r w:rsidRPr="00E9310E">
              <w:rPr>
                <w:rFonts w:asciiTheme="majorBidi" w:hAnsiTheme="majorBidi" w:cstheme="majorBidi"/>
                <w:b/>
                <w:bCs/>
                <w:color w:val="000000"/>
                <w:sz w:val="20"/>
                <w:szCs w:val="20"/>
              </w:rPr>
              <w:br/>
            </w:r>
          </w:p>
          <w:p w:rsidR="007F7F14" w:rsidRPr="00E9310E" w:rsidRDefault="007F7F14" w:rsidP="00592851">
            <w:pPr>
              <w:jc w:val="right"/>
              <w:rPr>
                <w:rFonts w:asciiTheme="majorBidi" w:hAnsiTheme="majorBidi" w:cstheme="majorBidi"/>
                <w:sz w:val="20"/>
                <w:szCs w:val="20"/>
              </w:rPr>
            </w:pPr>
          </w:p>
        </w:tc>
      </w:tr>
    </w:tbl>
    <w:p w:rsidR="00BC70EA" w:rsidRPr="007B1FBF" w:rsidRDefault="00BC70EA" w:rsidP="00BC70EA">
      <w:pPr>
        <w:pStyle w:val="Paragraphedeliste"/>
        <w:numPr>
          <w:ilvl w:val="0"/>
          <w:numId w:val="6"/>
        </w:numPr>
        <w:spacing w:line="240" w:lineRule="auto"/>
        <w:jc w:val="both"/>
        <w:rPr>
          <w:rFonts w:ascii="Arabic Typesetting" w:eastAsia="Calibri" w:hAnsi="Arabic Typesetting" w:cs="Arabic Typesetting"/>
          <w:b/>
          <w:bCs/>
          <w:color w:val="0070C0"/>
          <w:sz w:val="36"/>
          <w:szCs w:val="36"/>
          <w:rtl/>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Style w:val="Grilledutableau"/>
        <w:bidiVisual/>
        <w:tblW w:w="0" w:type="auto"/>
        <w:tblInd w:w="224" w:type="dxa"/>
        <w:tblLayout w:type="fixed"/>
        <w:tblLook w:val="04A0"/>
      </w:tblPr>
      <w:tblGrid>
        <w:gridCol w:w="790"/>
        <w:gridCol w:w="203"/>
        <w:gridCol w:w="1072"/>
        <w:gridCol w:w="1276"/>
        <w:gridCol w:w="709"/>
        <w:gridCol w:w="567"/>
        <w:gridCol w:w="567"/>
        <w:gridCol w:w="850"/>
        <w:gridCol w:w="709"/>
        <w:gridCol w:w="851"/>
        <w:gridCol w:w="992"/>
        <w:gridCol w:w="1559"/>
      </w:tblGrid>
      <w:tr w:rsidR="00BC70EA" w:rsidTr="00B060B9">
        <w:trPr>
          <w:trHeight w:val="368"/>
        </w:trPr>
        <w:tc>
          <w:tcPr>
            <w:tcW w:w="2065" w:type="dxa"/>
            <w:gridSpan w:val="3"/>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roofErr w:type="spellStart"/>
            <w:r w:rsidRPr="00CB4335">
              <w:rPr>
                <w:rFonts w:asciiTheme="majorBidi" w:eastAsia="Calibri" w:hAnsiTheme="majorBidi" w:cstheme="majorBidi"/>
                <w:color w:val="000000" w:themeColor="text1"/>
                <w:sz w:val="20"/>
                <w:szCs w:val="20"/>
                <w:lang w:eastAsia="en-US" w:bidi="ar-DZ"/>
              </w:rPr>
              <w:t>Assessment</w:t>
            </w:r>
            <w:proofErr w:type="spellEnd"/>
            <w:r w:rsidRPr="00CB4335">
              <w:rPr>
                <w:rFonts w:asciiTheme="majorBidi" w:eastAsia="Calibri" w:hAnsiTheme="majorBidi" w:cstheme="majorBidi"/>
                <w:color w:val="000000" w:themeColor="text1"/>
                <w:sz w:val="20"/>
                <w:szCs w:val="20"/>
                <w:lang w:eastAsia="en-US" w:bidi="ar-DZ"/>
              </w:rPr>
              <w:t xml:space="preserve"> </w:t>
            </w:r>
            <w:proofErr w:type="spellStart"/>
            <w:r w:rsidRPr="00CB4335">
              <w:rPr>
                <w:rFonts w:asciiTheme="majorBidi" w:eastAsia="Calibri" w:hAnsiTheme="majorBidi" w:cstheme="majorBidi"/>
                <w:color w:val="000000" w:themeColor="text1"/>
                <w:sz w:val="20"/>
                <w:szCs w:val="20"/>
                <w:lang w:eastAsia="en-US" w:bidi="ar-DZ"/>
              </w:rPr>
              <w:t>method</w:t>
            </w:r>
            <w:proofErr w:type="spellEnd"/>
          </w:p>
        </w:tc>
        <w:tc>
          <w:tcPr>
            <w:tcW w:w="1276" w:type="dxa"/>
            <w:vMerge w:val="restart"/>
            <w:shd w:val="clear" w:color="auto" w:fill="C6D9F1" w:themeFill="text2" w:themeFillTint="33"/>
            <w:vAlign w:val="center"/>
          </w:tcPr>
          <w:p w:rsidR="00BC70EA" w:rsidRPr="00CB4335"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Hourly volume</w:t>
            </w:r>
          </w:p>
          <w:p w:rsidR="00BC70EA" w:rsidRPr="00CB4335"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half-yearly</w:t>
            </w:r>
          </w:p>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CB4335">
              <w:rPr>
                <w:rFonts w:asciiTheme="majorBidi" w:eastAsia="Calibri" w:hAnsiTheme="majorBidi" w:cstheme="majorBidi"/>
                <w:color w:val="000000" w:themeColor="text1"/>
                <w:sz w:val="20"/>
                <w:szCs w:val="20"/>
                <w:lang w:eastAsia="en-US" w:bidi="ar-DZ"/>
              </w:rPr>
              <w:t>(15 weeks)</w:t>
            </w:r>
          </w:p>
        </w:tc>
        <w:tc>
          <w:tcPr>
            <w:tcW w:w="2693" w:type="dxa"/>
            <w:gridSpan w:val="4"/>
            <w:shd w:val="clear" w:color="auto" w:fill="C6D9F1" w:themeFill="text2" w:themeFillTint="33"/>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336F23">
              <w:rPr>
                <w:rFonts w:asciiTheme="majorBidi" w:eastAsia="Calibri" w:hAnsiTheme="majorBidi" w:cstheme="majorBidi"/>
                <w:color w:val="000000" w:themeColor="text1"/>
                <w:sz w:val="20"/>
                <w:szCs w:val="20"/>
                <w:lang w:eastAsia="en-US" w:bidi="ar-DZ"/>
              </w:rPr>
              <w:t>Weekly hourly volume</w:t>
            </w:r>
          </w:p>
        </w:tc>
        <w:tc>
          <w:tcPr>
            <w:tcW w:w="709"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Coefficient</w:t>
            </w:r>
          </w:p>
        </w:tc>
        <w:tc>
          <w:tcPr>
            <w:tcW w:w="851"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Crédits</w:t>
            </w:r>
          </w:p>
        </w:tc>
        <w:tc>
          <w:tcPr>
            <w:tcW w:w="992"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Modules</w:t>
            </w:r>
          </w:p>
        </w:tc>
        <w:tc>
          <w:tcPr>
            <w:tcW w:w="1559" w:type="dxa"/>
            <w:vMerge w:val="restart"/>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336F23">
              <w:rPr>
                <w:rFonts w:asciiTheme="majorBidi" w:eastAsia="Calibri" w:hAnsiTheme="majorBidi" w:cstheme="majorBidi"/>
                <w:color w:val="000000" w:themeColor="text1"/>
                <w:sz w:val="20"/>
                <w:szCs w:val="20"/>
                <w:lang w:eastAsia="en-US" w:bidi="ar-DZ"/>
              </w:rPr>
              <w:t>Teaching unit</w:t>
            </w:r>
          </w:p>
        </w:tc>
      </w:tr>
      <w:tr w:rsidR="00BC70EA" w:rsidTr="00B060B9">
        <w:trPr>
          <w:trHeight w:val="564"/>
        </w:trPr>
        <w:tc>
          <w:tcPr>
            <w:tcW w:w="790" w:type="dxa"/>
            <w:shd w:val="clear" w:color="auto" w:fill="C6D9F1" w:themeFill="text2" w:themeFillTint="33"/>
            <w:vAlign w:val="center"/>
          </w:tcPr>
          <w:p w:rsidR="00BC70EA" w:rsidRPr="007B1FBF" w:rsidRDefault="00BC70EA" w:rsidP="00B060B9">
            <w:pPr>
              <w:pStyle w:val="Paragraphedeliste"/>
              <w:bidi/>
              <w:ind w:left="0"/>
              <w:jc w:val="center"/>
              <w:rPr>
                <w:rFonts w:ascii="inherit" w:hAnsi="inherit"/>
                <w:color w:val="202124"/>
                <w:sz w:val="42"/>
                <w:szCs w:val="42"/>
                <w:rtl/>
              </w:rPr>
            </w:pPr>
            <w:r w:rsidRPr="00CB4335">
              <w:rPr>
                <w:rFonts w:asciiTheme="majorBidi" w:eastAsia="Calibri" w:hAnsiTheme="majorBidi" w:cstheme="majorBidi"/>
                <w:color w:val="000000" w:themeColor="text1"/>
                <w:sz w:val="20"/>
                <w:szCs w:val="20"/>
                <w:lang w:eastAsia="en-US" w:bidi="ar-DZ"/>
              </w:rPr>
              <w:t>Exam</w:t>
            </w:r>
          </w:p>
        </w:tc>
        <w:tc>
          <w:tcPr>
            <w:tcW w:w="1275" w:type="dxa"/>
            <w:gridSpan w:val="2"/>
            <w:shd w:val="clear" w:color="auto" w:fill="C6D9F1" w:themeFill="text2" w:themeFillTint="33"/>
            <w:vAlign w:val="center"/>
          </w:tcPr>
          <w:p w:rsidR="00BC70EA" w:rsidRPr="00CB4335"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continuous monitoring</w:t>
            </w:r>
          </w:p>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1276"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709" w:type="dxa"/>
            <w:shd w:val="clear" w:color="auto" w:fill="C6D9F1" w:themeFill="text2" w:themeFillTint="33"/>
            <w:vAlign w:val="center"/>
          </w:tcPr>
          <w:p w:rsidR="00BC70EA" w:rsidRPr="007B1FBF" w:rsidRDefault="00BC70EA"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336F23">
              <w:rPr>
                <w:rFonts w:asciiTheme="majorBidi" w:eastAsia="Calibri" w:hAnsiTheme="majorBidi" w:cstheme="majorBidi"/>
                <w:color w:val="000000" w:themeColor="text1"/>
                <w:sz w:val="20"/>
                <w:szCs w:val="20"/>
                <w:lang w:eastAsia="en-US" w:bidi="ar-DZ"/>
              </w:rPr>
              <w:t>Other</w:t>
            </w:r>
          </w:p>
        </w:tc>
        <w:tc>
          <w:tcPr>
            <w:tcW w:w="567" w:type="dxa"/>
            <w:shd w:val="clear" w:color="auto" w:fill="C6D9F1" w:themeFill="text2" w:themeFillTint="33"/>
            <w:vAlign w:val="center"/>
          </w:tcPr>
          <w:p w:rsidR="00BC70EA" w:rsidRPr="00A22630" w:rsidRDefault="00BC70EA"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TP</w:t>
            </w:r>
          </w:p>
        </w:tc>
        <w:tc>
          <w:tcPr>
            <w:tcW w:w="567" w:type="dxa"/>
            <w:shd w:val="clear" w:color="auto" w:fill="C6D9F1" w:themeFill="text2" w:themeFillTint="33"/>
            <w:vAlign w:val="center"/>
          </w:tcPr>
          <w:p w:rsidR="00BC70EA" w:rsidRPr="00A22630" w:rsidRDefault="00BC70EA"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TD</w:t>
            </w:r>
          </w:p>
        </w:tc>
        <w:tc>
          <w:tcPr>
            <w:tcW w:w="850" w:type="dxa"/>
            <w:shd w:val="clear" w:color="auto" w:fill="C6D9F1" w:themeFill="text2" w:themeFillTint="33"/>
            <w:vAlign w:val="center"/>
          </w:tcPr>
          <w:p w:rsidR="00BC70EA" w:rsidRPr="007B1FBF" w:rsidRDefault="00BC70EA" w:rsidP="00B060B9">
            <w:pPr>
              <w:pStyle w:val="Paragraphedeliste"/>
              <w:bidi/>
              <w:ind w:left="0"/>
              <w:jc w:val="center"/>
              <w:rPr>
                <w:rFonts w:ascii="inherit" w:hAnsi="inherit"/>
                <w:color w:val="202124"/>
                <w:sz w:val="42"/>
                <w:szCs w:val="42"/>
              </w:rPr>
            </w:pPr>
            <w:r w:rsidRPr="00336F23">
              <w:rPr>
                <w:rFonts w:asciiTheme="majorBidi" w:eastAsia="Calibri" w:hAnsiTheme="majorBidi" w:cstheme="majorBidi"/>
                <w:color w:val="000000" w:themeColor="text1"/>
                <w:sz w:val="20"/>
                <w:szCs w:val="20"/>
                <w:lang w:eastAsia="en-US" w:bidi="ar-DZ"/>
              </w:rPr>
              <w:t>Course</w:t>
            </w:r>
          </w:p>
        </w:tc>
        <w:tc>
          <w:tcPr>
            <w:tcW w:w="709"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851"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992"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1559" w:type="dxa"/>
            <w:vMerge/>
            <w:shd w:val="clear" w:color="auto" w:fill="C6D9F1" w:themeFill="text2" w:themeFillTint="33"/>
            <w:vAlign w:val="center"/>
          </w:tcPr>
          <w:p w:rsidR="00BC70EA" w:rsidRPr="00A22630" w:rsidRDefault="00BC70EA"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r>
      <w:tr w:rsidR="00AD20D9" w:rsidRPr="00AD20D9" w:rsidTr="00B821B0">
        <w:trPr>
          <w:trHeight w:val="686"/>
        </w:trPr>
        <w:tc>
          <w:tcPr>
            <w:tcW w:w="993" w:type="dxa"/>
            <w:gridSpan w:val="2"/>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1072"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1276"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67h30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67h30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45h</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22h30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709"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567"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567"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01h30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01h30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01h30</w:t>
            </w: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850"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03h00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03h00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01h30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01h30</w:t>
            </w:r>
          </w:p>
        </w:tc>
        <w:tc>
          <w:tcPr>
            <w:tcW w:w="709"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2</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2</w:t>
            </w:r>
          </w:p>
        </w:tc>
        <w:tc>
          <w:tcPr>
            <w:tcW w:w="851"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6</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6</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992" w:type="dxa"/>
          </w:tcPr>
          <w:p w:rsidR="00AD20D9" w:rsidRPr="00C86B94" w:rsidRDefault="00AD20D9" w:rsidP="00F550F9">
            <w:pPr>
              <w:pStyle w:val="Paragraphedeliste"/>
              <w:ind w:left="0"/>
              <w:rPr>
                <w:rFonts w:asciiTheme="majorBidi" w:hAnsiTheme="majorBidi" w:cstheme="majorBidi"/>
                <w:sz w:val="18"/>
                <w:szCs w:val="18"/>
              </w:rPr>
            </w:pPr>
            <w:r w:rsidRPr="00C86B94">
              <w:rPr>
                <w:rFonts w:asciiTheme="majorBidi" w:eastAsia="Calibri" w:hAnsiTheme="majorBidi" w:cstheme="majorBidi"/>
                <w:b/>
                <w:bCs/>
                <w:color w:val="000000" w:themeColor="text1"/>
                <w:sz w:val="18"/>
                <w:szCs w:val="18"/>
                <w:lang w:eastAsia="en-US" w:bidi="ar-DZ"/>
              </w:rPr>
              <w:t>-</w:t>
            </w:r>
            <w:proofErr w:type="spellStart"/>
            <w:r>
              <w:rPr>
                <w:rStyle w:val="fontstyle01"/>
                <w:rFonts w:asciiTheme="majorBidi" w:hAnsiTheme="majorBidi" w:cstheme="majorBidi"/>
                <w:sz w:val="18"/>
                <w:szCs w:val="18"/>
              </w:rPr>
              <w:t>Subject</w:t>
            </w:r>
            <w:proofErr w:type="spellEnd"/>
            <w:r w:rsidRPr="00C86B94">
              <w:rPr>
                <w:rStyle w:val="fontstyle01"/>
                <w:rFonts w:asciiTheme="majorBidi" w:hAnsiTheme="majorBidi" w:cstheme="majorBidi"/>
                <w:sz w:val="18"/>
                <w:szCs w:val="18"/>
              </w:rPr>
              <w:t xml:space="preserve"> 1 : </w:t>
            </w:r>
            <w:r w:rsidRPr="00AD20D9">
              <w:rPr>
                <w:rFonts w:asciiTheme="majorBidi" w:hAnsiTheme="majorBidi" w:cstheme="majorBidi"/>
                <w:color w:val="000000"/>
                <w:sz w:val="18"/>
                <w:szCs w:val="18"/>
              </w:rPr>
              <w:t xml:space="preserve">Population and </w:t>
            </w:r>
            <w:proofErr w:type="spellStart"/>
            <w:r w:rsidRPr="00AD20D9">
              <w:rPr>
                <w:rFonts w:asciiTheme="majorBidi" w:hAnsiTheme="majorBidi" w:cstheme="majorBidi"/>
                <w:color w:val="000000"/>
                <w:sz w:val="18"/>
                <w:szCs w:val="18"/>
              </w:rPr>
              <w:t>organism</w:t>
            </w:r>
            <w:proofErr w:type="spellEnd"/>
            <w:r w:rsidRPr="00AD20D9">
              <w:rPr>
                <w:rFonts w:asciiTheme="majorBidi" w:hAnsiTheme="majorBidi" w:cstheme="majorBidi"/>
                <w:color w:val="000000"/>
                <w:sz w:val="18"/>
                <w:szCs w:val="18"/>
              </w:rPr>
              <w:t xml:space="preserve"> </w:t>
            </w:r>
            <w:proofErr w:type="spellStart"/>
            <w:r w:rsidRPr="00AD20D9">
              <w:rPr>
                <w:rFonts w:asciiTheme="majorBidi" w:hAnsiTheme="majorBidi" w:cstheme="majorBidi"/>
                <w:color w:val="000000"/>
                <w:sz w:val="18"/>
                <w:szCs w:val="18"/>
              </w:rPr>
              <w:t>biology</w:t>
            </w:r>
            <w:proofErr w:type="spellEnd"/>
          </w:p>
          <w:p w:rsidR="00AD20D9" w:rsidRPr="00C86B94" w:rsidRDefault="00AD20D9" w:rsidP="00592851">
            <w:pPr>
              <w:pStyle w:val="Paragraphedeliste"/>
              <w:ind w:left="0"/>
              <w:jc w:val="right"/>
              <w:rPr>
                <w:rFonts w:asciiTheme="majorBidi" w:eastAsia="Calibri" w:hAnsiTheme="majorBidi" w:cstheme="majorBidi"/>
                <w:b/>
                <w:bCs/>
                <w:color w:val="000000" w:themeColor="text1"/>
                <w:sz w:val="18"/>
                <w:szCs w:val="18"/>
                <w:lang w:eastAsia="en-US" w:bidi="ar-DZ"/>
              </w:rPr>
            </w:pPr>
          </w:p>
          <w:p w:rsidR="00AD20D9" w:rsidRPr="00C86B94" w:rsidRDefault="00AD20D9" w:rsidP="00AD20D9">
            <w:pPr>
              <w:pStyle w:val="Paragraphedeliste"/>
              <w:ind w:left="0"/>
              <w:jc w:val="right"/>
              <w:rPr>
                <w:rFonts w:asciiTheme="majorBidi" w:eastAsia="Calibri" w:hAnsiTheme="majorBidi" w:cstheme="majorBidi"/>
                <w:b/>
                <w:bCs/>
                <w:color w:val="000000" w:themeColor="text1"/>
                <w:sz w:val="18"/>
                <w:szCs w:val="18"/>
                <w:lang w:eastAsia="en-US" w:bidi="ar-DZ"/>
              </w:rPr>
            </w:pPr>
            <w:r w:rsidRPr="00C86B94">
              <w:rPr>
                <w:rFonts w:asciiTheme="majorBidi" w:eastAsia="Calibri" w:hAnsiTheme="majorBidi" w:cstheme="majorBidi"/>
                <w:b/>
                <w:bCs/>
                <w:color w:val="000000" w:themeColor="text1"/>
                <w:sz w:val="18"/>
                <w:szCs w:val="18"/>
                <w:lang w:eastAsia="en-US" w:bidi="ar-DZ"/>
              </w:rPr>
              <w:t>-</w:t>
            </w:r>
            <w:r w:rsidRPr="00AD20D9">
              <w:rPr>
                <w:rFonts w:asciiTheme="majorBidi" w:hAnsiTheme="majorBidi" w:cstheme="majorBidi"/>
                <w:b/>
                <w:bCs/>
                <w:color w:val="000000"/>
                <w:sz w:val="18"/>
              </w:rPr>
              <w:t xml:space="preserve"> </w:t>
            </w:r>
            <w:proofErr w:type="spellStart"/>
            <w:r w:rsidRPr="00AD20D9">
              <w:rPr>
                <w:rFonts w:asciiTheme="majorBidi" w:eastAsia="Calibri" w:hAnsiTheme="majorBidi" w:cstheme="majorBidi"/>
                <w:b/>
                <w:bCs/>
                <w:color w:val="000000" w:themeColor="text1"/>
                <w:sz w:val="18"/>
                <w:szCs w:val="18"/>
                <w:lang w:eastAsia="en-US" w:bidi="ar-DZ"/>
              </w:rPr>
              <w:t>Subject</w:t>
            </w:r>
            <w:proofErr w:type="spellEnd"/>
            <w:r w:rsidRPr="00AD20D9">
              <w:rPr>
                <w:rFonts w:asciiTheme="majorBidi" w:eastAsia="Calibri" w:hAnsiTheme="majorBidi" w:cstheme="majorBidi"/>
                <w:b/>
                <w:bCs/>
                <w:color w:val="000000" w:themeColor="text1"/>
                <w:sz w:val="18"/>
                <w:szCs w:val="18"/>
                <w:lang w:eastAsia="en-US" w:bidi="ar-DZ"/>
              </w:rPr>
              <w:t xml:space="preserve"> </w:t>
            </w:r>
            <w:r w:rsidRPr="00C86B94">
              <w:rPr>
                <w:rFonts w:asciiTheme="majorBidi" w:eastAsia="Calibri" w:hAnsiTheme="majorBidi" w:cstheme="majorBidi"/>
                <w:b/>
                <w:bCs/>
                <w:color w:val="000000" w:themeColor="text1"/>
                <w:sz w:val="18"/>
                <w:szCs w:val="18"/>
                <w:lang w:eastAsia="en-US" w:bidi="ar-DZ"/>
              </w:rPr>
              <w:t xml:space="preserve">2 : </w:t>
            </w:r>
            <w:proofErr w:type="spellStart"/>
            <w:r w:rsidR="00F550F9">
              <w:rPr>
                <w:rFonts w:asciiTheme="majorBidi" w:eastAsia="Calibri" w:hAnsiTheme="majorBidi" w:cstheme="majorBidi"/>
                <w:color w:val="000000" w:themeColor="text1"/>
                <w:sz w:val="18"/>
                <w:szCs w:val="18"/>
                <w:lang w:eastAsia="en-US" w:bidi="ar-DZ"/>
              </w:rPr>
              <w:t>Bioge</w:t>
            </w:r>
            <w:r w:rsidRPr="00C86B94">
              <w:rPr>
                <w:rFonts w:asciiTheme="majorBidi" w:eastAsia="Calibri" w:hAnsiTheme="majorBidi" w:cstheme="majorBidi"/>
                <w:color w:val="000000" w:themeColor="text1"/>
                <w:sz w:val="18"/>
                <w:szCs w:val="18"/>
                <w:lang w:eastAsia="en-US" w:bidi="ar-DZ"/>
              </w:rPr>
              <w:t>ograph</w:t>
            </w:r>
            <w:r w:rsidR="00F550F9">
              <w:rPr>
                <w:rFonts w:asciiTheme="majorBidi" w:eastAsia="Calibri" w:hAnsiTheme="majorBidi" w:cstheme="majorBidi"/>
                <w:color w:val="000000" w:themeColor="text1"/>
                <w:sz w:val="18"/>
                <w:szCs w:val="18"/>
                <w:lang w:eastAsia="en-US" w:bidi="ar-DZ"/>
              </w:rPr>
              <w:t>y</w:t>
            </w:r>
            <w:proofErr w:type="spellEnd"/>
          </w:p>
          <w:p w:rsidR="00AD20D9" w:rsidRPr="00C86B94" w:rsidRDefault="00AD20D9" w:rsidP="00AD20D9">
            <w:pPr>
              <w:pStyle w:val="Paragraphedeliste"/>
              <w:ind w:left="34"/>
              <w:rPr>
                <w:rFonts w:asciiTheme="majorBidi" w:eastAsia="Calibri" w:hAnsiTheme="majorBidi" w:cstheme="majorBidi"/>
                <w:color w:val="000000" w:themeColor="text1"/>
                <w:sz w:val="18"/>
                <w:szCs w:val="18"/>
                <w:lang w:eastAsia="en-US" w:bidi="ar-DZ"/>
              </w:rPr>
            </w:pPr>
            <w:r w:rsidRPr="00C86B94">
              <w:rPr>
                <w:rFonts w:asciiTheme="majorBidi" w:eastAsia="Calibri" w:hAnsiTheme="majorBidi" w:cstheme="majorBidi"/>
                <w:b/>
                <w:bCs/>
                <w:color w:val="000000" w:themeColor="text1"/>
                <w:sz w:val="18"/>
                <w:szCs w:val="18"/>
                <w:lang w:eastAsia="en-US" w:bidi="ar-DZ"/>
              </w:rPr>
              <w:t xml:space="preserve">- </w:t>
            </w:r>
            <w:proofErr w:type="spellStart"/>
            <w:r w:rsidRPr="00AD20D9">
              <w:rPr>
                <w:rFonts w:asciiTheme="majorBidi" w:eastAsia="Calibri" w:hAnsiTheme="majorBidi" w:cstheme="majorBidi"/>
                <w:b/>
                <w:bCs/>
                <w:color w:val="000000" w:themeColor="text1"/>
                <w:sz w:val="18"/>
                <w:szCs w:val="18"/>
                <w:lang w:eastAsia="en-US" w:bidi="ar-DZ"/>
              </w:rPr>
              <w:t>Subject</w:t>
            </w:r>
            <w:proofErr w:type="spellEnd"/>
            <w:r w:rsidRPr="00AD20D9">
              <w:rPr>
                <w:rFonts w:asciiTheme="majorBidi" w:eastAsia="Calibri" w:hAnsiTheme="majorBidi" w:cstheme="majorBidi"/>
                <w:b/>
                <w:bCs/>
                <w:color w:val="000000" w:themeColor="text1"/>
                <w:sz w:val="18"/>
                <w:szCs w:val="18"/>
                <w:lang w:eastAsia="en-US" w:bidi="ar-DZ"/>
              </w:rPr>
              <w:t xml:space="preserve"> </w:t>
            </w:r>
            <w:r w:rsidRPr="00C86B94">
              <w:rPr>
                <w:rFonts w:asciiTheme="majorBidi" w:eastAsia="Calibri" w:hAnsiTheme="majorBidi" w:cstheme="majorBidi"/>
                <w:b/>
                <w:bCs/>
                <w:color w:val="000000" w:themeColor="text1"/>
                <w:sz w:val="18"/>
                <w:szCs w:val="18"/>
                <w:lang w:eastAsia="en-US" w:bidi="ar-DZ"/>
              </w:rPr>
              <w:t xml:space="preserve">3 : </w:t>
            </w:r>
            <w:proofErr w:type="spellStart"/>
            <w:r w:rsidR="00F550F9">
              <w:rPr>
                <w:rFonts w:asciiTheme="majorBidi" w:eastAsia="Calibri" w:hAnsiTheme="majorBidi" w:cstheme="majorBidi"/>
                <w:color w:val="000000" w:themeColor="text1"/>
                <w:sz w:val="18"/>
                <w:szCs w:val="18"/>
                <w:lang w:eastAsia="en-US" w:bidi="ar-DZ"/>
              </w:rPr>
              <w:t>Biodiversity</w:t>
            </w:r>
            <w:proofErr w:type="spellEnd"/>
            <w:r w:rsidR="00F550F9">
              <w:rPr>
                <w:rFonts w:asciiTheme="majorBidi" w:eastAsia="Calibri" w:hAnsiTheme="majorBidi" w:cstheme="majorBidi"/>
                <w:color w:val="000000" w:themeColor="text1"/>
                <w:sz w:val="18"/>
                <w:szCs w:val="18"/>
                <w:lang w:eastAsia="en-US" w:bidi="ar-DZ"/>
              </w:rPr>
              <w:t xml:space="preserve"> and global </w:t>
            </w:r>
          </w:p>
          <w:p w:rsidR="00AD20D9" w:rsidRDefault="00AD20D9" w:rsidP="00F550F9">
            <w:pPr>
              <w:pStyle w:val="Paragraphedeliste"/>
              <w:ind w:left="0"/>
              <w:rPr>
                <w:rFonts w:asciiTheme="majorBidi" w:eastAsia="Calibri" w:hAnsiTheme="majorBidi" w:cstheme="majorBidi"/>
                <w:color w:val="000000" w:themeColor="text1"/>
                <w:sz w:val="18"/>
                <w:szCs w:val="18"/>
                <w:lang w:eastAsia="en-US" w:bidi="ar-DZ"/>
              </w:rPr>
            </w:pPr>
            <w:r w:rsidRPr="00C86B94">
              <w:rPr>
                <w:rFonts w:asciiTheme="majorBidi" w:eastAsia="Calibri" w:hAnsiTheme="majorBidi" w:cstheme="majorBidi"/>
                <w:color w:val="000000" w:themeColor="text1"/>
                <w:sz w:val="18"/>
                <w:szCs w:val="18"/>
                <w:lang w:eastAsia="en-US" w:bidi="ar-DZ"/>
              </w:rPr>
              <w:t xml:space="preserve">Changements </w:t>
            </w:r>
          </w:p>
          <w:p w:rsidR="00AD20D9" w:rsidRPr="00C86B94" w:rsidRDefault="00AD20D9" w:rsidP="00F550F9">
            <w:pPr>
              <w:pStyle w:val="Paragraphedeliste"/>
              <w:numPr>
                <w:ilvl w:val="0"/>
                <w:numId w:val="7"/>
              </w:numPr>
              <w:rPr>
                <w:rFonts w:asciiTheme="majorBidi" w:eastAsia="Calibri" w:hAnsiTheme="majorBidi" w:cstheme="majorBidi"/>
                <w:color w:val="000000" w:themeColor="text1"/>
                <w:sz w:val="18"/>
                <w:szCs w:val="18"/>
                <w:lang w:eastAsia="en-US" w:bidi="ar-DZ"/>
              </w:rPr>
            </w:pPr>
            <w:proofErr w:type="spellStart"/>
            <w:r w:rsidRPr="00AD20D9">
              <w:rPr>
                <w:rFonts w:asciiTheme="majorBidi" w:eastAsia="Calibri" w:hAnsiTheme="majorBidi" w:cstheme="majorBidi"/>
                <w:b/>
                <w:bCs/>
                <w:color w:val="000000" w:themeColor="text1"/>
                <w:sz w:val="18"/>
                <w:szCs w:val="18"/>
                <w:lang w:eastAsia="en-US" w:bidi="ar-DZ"/>
              </w:rPr>
              <w:t>Subject</w:t>
            </w:r>
            <w:proofErr w:type="spellEnd"/>
            <w:r w:rsidRPr="00C86B94">
              <w:rPr>
                <w:rFonts w:asciiTheme="majorBidi" w:eastAsia="Calibri" w:hAnsiTheme="majorBidi" w:cstheme="majorBidi"/>
                <w:b/>
                <w:bCs/>
                <w:color w:val="000000" w:themeColor="text1"/>
                <w:sz w:val="18"/>
                <w:szCs w:val="18"/>
                <w:lang w:eastAsia="en-US" w:bidi="ar-DZ"/>
              </w:rPr>
              <w:t xml:space="preserve"> 4 : </w:t>
            </w:r>
            <w:r w:rsidRPr="00C86B94">
              <w:rPr>
                <w:rFonts w:asciiTheme="majorBidi" w:eastAsia="Calibri" w:hAnsiTheme="majorBidi" w:cstheme="majorBidi"/>
                <w:color w:val="000000" w:themeColor="text1"/>
                <w:sz w:val="18"/>
                <w:szCs w:val="18"/>
                <w:lang w:eastAsia="en-US" w:bidi="ar-DZ"/>
              </w:rPr>
              <w:t xml:space="preserve">Conservation </w:t>
            </w:r>
            <w:r w:rsidR="00F550F9">
              <w:rPr>
                <w:rFonts w:asciiTheme="majorBidi" w:eastAsia="Calibri" w:hAnsiTheme="majorBidi" w:cstheme="majorBidi"/>
                <w:color w:val="000000" w:themeColor="text1"/>
                <w:sz w:val="18"/>
                <w:szCs w:val="18"/>
                <w:lang w:eastAsia="en-US" w:bidi="ar-DZ"/>
              </w:rPr>
              <w:t xml:space="preserve">and </w:t>
            </w:r>
          </w:p>
          <w:p w:rsidR="00AD20D9" w:rsidRPr="00C86B94" w:rsidRDefault="00F550F9" w:rsidP="00F550F9">
            <w:pPr>
              <w:pStyle w:val="Paragraphedeliste"/>
              <w:ind w:left="140"/>
              <w:rPr>
                <w:rFonts w:asciiTheme="majorBidi" w:eastAsia="Calibri" w:hAnsiTheme="majorBidi" w:cstheme="majorBidi"/>
                <w:b/>
                <w:bCs/>
                <w:color w:val="000000" w:themeColor="text1"/>
                <w:sz w:val="18"/>
                <w:szCs w:val="18"/>
                <w:rtl/>
                <w:lang w:eastAsia="en-US" w:bidi="ar-DZ"/>
              </w:rPr>
            </w:pPr>
            <w:r w:rsidRPr="00F550F9">
              <w:rPr>
                <w:rFonts w:asciiTheme="majorBidi" w:eastAsia="Calibri" w:hAnsiTheme="majorBidi" w:cstheme="majorBidi"/>
                <w:color w:val="000000" w:themeColor="text1"/>
                <w:sz w:val="18"/>
                <w:szCs w:val="18"/>
                <w:lang w:eastAsia="en-US" w:bidi="ar-DZ"/>
              </w:rPr>
              <w:t>sustainable development</w:t>
            </w:r>
          </w:p>
        </w:tc>
        <w:tc>
          <w:tcPr>
            <w:tcW w:w="1559" w:type="dxa"/>
            <w:vAlign w:val="center"/>
          </w:tcPr>
          <w:p w:rsidR="00AD20D9" w:rsidRPr="00C86B94" w:rsidRDefault="00AD20D9" w:rsidP="00592851">
            <w:pPr>
              <w:rPr>
                <w:rStyle w:val="fontstyle01"/>
                <w:rFonts w:asciiTheme="majorBidi" w:hAnsiTheme="majorBidi" w:cstheme="majorBidi"/>
                <w:sz w:val="18"/>
                <w:szCs w:val="18"/>
              </w:rPr>
            </w:pPr>
            <w:r>
              <w:rPr>
                <w:rStyle w:val="fontstyle01"/>
                <w:rFonts w:asciiTheme="majorBidi" w:hAnsiTheme="majorBidi" w:cstheme="majorBidi"/>
                <w:sz w:val="18"/>
                <w:szCs w:val="18"/>
              </w:rPr>
              <w:t xml:space="preserve">UE </w:t>
            </w:r>
            <w:proofErr w:type="spellStart"/>
            <w:r>
              <w:rPr>
                <w:rStyle w:val="fontstyle01"/>
                <w:rFonts w:asciiTheme="majorBidi" w:hAnsiTheme="majorBidi" w:cstheme="majorBidi"/>
                <w:sz w:val="18"/>
                <w:szCs w:val="18"/>
              </w:rPr>
              <w:t>fondamental</w:t>
            </w:r>
            <w:r w:rsidRPr="00C86B94">
              <w:rPr>
                <w:rStyle w:val="fontstyle01"/>
                <w:rFonts w:asciiTheme="majorBidi" w:hAnsiTheme="majorBidi" w:cstheme="majorBidi"/>
                <w:sz w:val="18"/>
                <w:szCs w:val="18"/>
              </w:rPr>
              <w:t>s</w:t>
            </w:r>
            <w:proofErr w:type="spellEnd"/>
          </w:p>
          <w:p w:rsidR="00AD20D9" w:rsidRPr="00AD20D9" w:rsidRDefault="00AD20D9" w:rsidP="00AD20D9">
            <w:pPr>
              <w:rPr>
                <w:rStyle w:val="fontstyle01"/>
                <w:rFonts w:asciiTheme="majorBidi" w:hAnsiTheme="majorBidi" w:cstheme="majorBidi"/>
                <w:sz w:val="18"/>
                <w:szCs w:val="18"/>
                <w:lang w:val="en-US"/>
              </w:rPr>
            </w:pPr>
            <w:r w:rsidRPr="00AD20D9">
              <w:rPr>
                <w:rFonts w:asciiTheme="majorBidi" w:hAnsiTheme="majorBidi" w:cstheme="majorBidi"/>
                <w:b/>
                <w:bCs/>
                <w:color w:val="000000"/>
                <w:sz w:val="18"/>
                <w:szCs w:val="18"/>
                <w:lang w:val="en-US"/>
              </w:rPr>
              <w:t xml:space="preserve">UEF 3.2.1(O/P) </w:t>
            </w:r>
            <w:r w:rsidRPr="00AD20D9">
              <w:rPr>
                <w:rFonts w:asciiTheme="majorBidi" w:hAnsiTheme="majorBidi" w:cstheme="majorBidi"/>
                <w:color w:val="000000"/>
                <w:sz w:val="18"/>
                <w:szCs w:val="18"/>
                <w:lang/>
              </w:rPr>
              <w:t>Ecology of populations and communities</w:t>
            </w:r>
          </w:p>
          <w:p w:rsidR="00AD20D9" w:rsidRPr="00AD20D9" w:rsidRDefault="00AD20D9" w:rsidP="00592851">
            <w:pPr>
              <w:jc w:val="right"/>
              <w:rPr>
                <w:rFonts w:asciiTheme="majorBidi" w:hAnsiTheme="majorBidi" w:cstheme="majorBidi"/>
                <w:sz w:val="18"/>
                <w:szCs w:val="18"/>
                <w:lang w:val="en-US"/>
              </w:rPr>
            </w:pPr>
          </w:p>
        </w:tc>
      </w:tr>
      <w:tr w:rsidR="00AD20D9" w:rsidTr="00B821B0">
        <w:trPr>
          <w:trHeight w:val="711"/>
        </w:trPr>
        <w:tc>
          <w:tcPr>
            <w:tcW w:w="993" w:type="dxa"/>
            <w:gridSpan w:val="2"/>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1072"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1276"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45h00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45h00</w:t>
            </w:r>
          </w:p>
        </w:tc>
        <w:tc>
          <w:tcPr>
            <w:tcW w:w="709"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567"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01h30</w:t>
            </w:r>
          </w:p>
        </w:tc>
        <w:tc>
          <w:tcPr>
            <w:tcW w:w="567"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01h30</w:t>
            </w:r>
          </w:p>
        </w:tc>
        <w:tc>
          <w:tcPr>
            <w:tcW w:w="850"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01h30</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01h30</w:t>
            </w:r>
          </w:p>
        </w:tc>
        <w:tc>
          <w:tcPr>
            <w:tcW w:w="709"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2</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2</w:t>
            </w:r>
          </w:p>
        </w:tc>
        <w:tc>
          <w:tcPr>
            <w:tcW w:w="851"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4</w:t>
            </w: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4</w:t>
            </w:r>
          </w:p>
        </w:tc>
        <w:tc>
          <w:tcPr>
            <w:tcW w:w="992" w:type="dxa"/>
          </w:tcPr>
          <w:p w:rsidR="00AD20D9" w:rsidRPr="00F550F9" w:rsidRDefault="00AD20D9" w:rsidP="00F550F9">
            <w:pPr>
              <w:pStyle w:val="Paragraphedeliste"/>
              <w:ind w:left="0"/>
              <w:rPr>
                <w:rFonts w:asciiTheme="majorBidi" w:eastAsia="Calibri" w:hAnsiTheme="majorBidi" w:cstheme="majorBidi"/>
                <w:b/>
                <w:bCs/>
                <w:color w:val="000000" w:themeColor="text1"/>
                <w:sz w:val="18"/>
                <w:szCs w:val="18"/>
                <w:lang w:val="en-US" w:eastAsia="en-US" w:bidi="ar-DZ"/>
              </w:rPr>
            </w:pPr>
            <w:r w:rsidRPr="00F550F9">
              <w:rPr>
                <w:rFonts w:asciiTheme="majorBidi" w:eastAsia="Calibri" w:hAnsiTheme="majorBidi" w:cstheme="majorBidi"/>
                <w:b/>
                <w:bCs/>
                <w:color w:val="000000" w:themeColor="text1"/>
                <w:sz w:val="18"/>
                <w:szCs w:val="18"/>
                <w:lang w:val="en-US" w:eastAsia="en-US" w:bidi="ar-DZ"/>
              </w:rPr>
              <w:t>-</w:t>
            </w:r>
            <w:r w:rsidRPr="00F550F9">
              <w:rPr>
                <w:rFonts w:asciiTheme="majorBidi" w:hAnsiTheme="majorBidi" w:cstheme="majorBidi"/>
                <w:b/>
                <w:bCs/>
                <w:color w:val="000000"/>
                <w:sz w:val="18"/>
                <w:lang w:val="en-US"/>
              </w:rPr>
              <w:t xml:space="preserve"> </w:t>
            </w:r>
            <w:r w:rsidRPr="00F550F9">
              <w:rPr>
                <w:rFonts w:asciiTheme="majorBidi" w:eastAsia="Calibri" w:hAnsiTheme="majorBidi" w:cstheme="majorBidi"/>
                <w:b/>
                <w:bCs/>
                <w:color w:val="000000" w:themeColor="text1"/>
                <w:sz w:val="18"/>
                <w:szCs w:val="18"/>
                <w:lang w:val="en-US" w:eastAsia="en-US" w:bidi="ar-DZ"/>
              </w:rPr>
              <w:t xml:space="preserve">Subject </w:t>
            </w:r>
            <w:r w:rsidRPr="00F550F9">
              <w:rPr>
                <w:rFonts w:asciiTheme="majorBidi" w:eastAsia="Calibri" w:hAnsiTheme="majorBidi" w:cstheme="majorBidi"/>
                <w:b/>
                <w:bCs/>
                <w:color w:val="000000" w:themeColor="text1"/>
                <w:sz w:val="18"/>
                <w:szCs w:val="18"/>
                <w:lang w:val="en-US" w:eastAsia="en-US" w:bidi="ar-DZ"/>
              </w:rPr>
              <w:t>1 : :</w:t>
            </w:r>
            <w:r w:rsidR="00F550F9" w:rsidRPr="00F550F9">
              <w:rPr>
                <w:rFonts w:asciiTheme="majorBidi" w:eastAsia="Calibri" w:hAnsiTheme="majorBidi" w:cstheme="majorBidi"/>
                <w:color w:val="000000" w:themeColor="text1"/>
                <w:sz w:val="18"/>
                <w:szCs w:val="18"/>
                <w:lang w:val="en-US" w:eastAsia="en-US" w:bidi="ar-DZ"/>
              </w:rPr>
              <w:t>Remote sensing and GIS</w:t>
            </w:r>
          </w:p>
          <w:p w:rsidR="00AD20D9" w:rsidRPr="00C86B94" w:rsidRDefault="00AD20D9" w:rsidP="00F550F9">
            <w:pPr>
              <w:pStyle w:val="Paragraphedeliste"/>
              <w:ind w:left="34"/>
              <w:rPr>
                <w:rFonts w:asciiTheme="majorBidi" w:eastAsia="Calibri" w:hAnsiTheme="majorBidi" w:cstheme="majorBidi"/>
                <w:b/>
                <w:bCs/>
                <w:color w:val="000000" w:themeColor="text1"/>
                <w:sz w:val="18"/>
                <w:szCs w:val="18"/>
                <w:rtl/>
                <w:lang w:eastAsia="en-US" w:bidi="ar-DZ"/>
              </w:rPr>
            </w:pPr>
            <w:r w:rsidRPr="00F550F9">
              <w:rPr>
                <w:rFonts w:asciiTheme="majorBidi" w:eastAsia="Calibri" w:hAnsiTheme="majorBidi" w:cstheme="majorBidi"/>
                <w:b/>
                <w:bCs/>
                <w:color w:val="000000" w:themeColor="text1"/>
                <w:sz w:val="18"/>
                <w:szCs w:val="18"/>
                <w:lang w:val="en-US" w:eastAsia="en-US" w:bidi="ar-DZ"/>
              </w:rPr>
              <w:t>-</w:t>
            </w:r>
            <w:r w:rsidR="00F550F9" w:rsidRPr="00F550F9">
              <w:rPr>
                <w:rFonts w:asciiTheme="majorBidi" w:eastAsia="Calibri" w:hAnsiTheme="majorBidi" w:cstheme="majorBidi"/>
                <w:b/>
                <w:bCs/>
                <w:color w:val="000000" w:themeColor="text1"/>
                <w:sz w:val="18"/>
                <w:szCs w:val="18"/>
                <w:lang w:val="en-US" w:eastAsia="en-US" w:bidi="ar-DZ"/>
              </w:rPr>
              <w:t xml:space="preserve"> Subject</w:t>
            </w:r>
            <w:r w:rsidRPr="00F550F9">
              <w:rPr>
                <w:rFonts w:asciiTheme="majorBidi" w:eastAsia="Calibri" w:hAnsiTheme="majorBidi" w:cstheme="majorBidi"/>
                <w:b/>
                <w:bCs/>
                <w:color w:val="000000" w:themeColor="text1"/>
                <w:sz w:val="18"/>
                <w:szCs w:val="18"/>
                <w:lang w:val="en-US" w:eastAsia="en-US" w:bidi="ar-DZ"/>
              </w:rPr>
              <w:t xml:space="preserve"> 2 : </w:t>
            </w:r>
            <w:r w:rsidR="00F550F9" w:rsidRPr="00F550F9">
              <w:rPr>
                <w:rFonts w:asciiTheme="majorBidi" w:eastAsia="Calibri" w:hAnsiTheme="majorBidi" w:cstheme="majorBidi"/>
                <w:color w:val="000000" w:themeColor="text1"/>
                <w:sz w:val="18"/>
                <w:szCs w:val="18"/>
                <w:lang w:eastAsia="en-US" w:bidi="ar-DZ"/>
              </w:rPr>
              <w:t>Mapping thematic and interpretation</w:t>
            </w:r>
          </w:p>
        </w:tc>
        <w:tc>
          <w:tcPr>
            <w:tcW w:w="1559" w:type="dxa"/>
            <w:vAlign w:val="center"/>
          </w:tcPr>
          <w:p w:rsidR="00AD20D9" w:rsidRPr="00C86B94" w:rsidRDefault="00AD20D9" w:rsidP="00F550F9">
            <w:pPr>
              <w:rPr>
                <w:rFonts w:asciiTheme="majorBidi" w:hAnsiTheme="majorBidi" w:cstheme="majorBidi"/>
                <w:sz w:val="18"/>
                <w:szCs w:val="18"/>
              </w:rPr>
            </w:pPr>
            <w:proofErr w:type="gramStart"/>
            <w:r w:rsidRPr="00C82A43">
              <w:rPr>
                <w:rFonts w:asciiTheme="majorBidi" w:hAnsiTheme="majorBidi" w:cstheme="majorBidi"/>
                <w:b/>
                <w:bCs/>
                <w:sz w:val="18"/>
                <w:szCs w:val="18"/>
              </w:rPr>
              <w:t>UEF2(</w:t>
            </w:r>
            <w:proofErr w:type="gramEnd"/>
            <w:r w:rsidRPr="00C82A43">
              <w:rPr>
                <w:rFonts w:asciiTheme="majorBidi" w:hAnsiTheme="majorBidi" w:cstheme="majorBidi"/>
                <w:b/>
                <w:bCs/>
                <w:sz w:val="18"/>
                <w:szCs w:val="18"/>
              </w:rPr>
              <w:t>O/P) :</w:t>
            </w:r>
            <w:r w:rsidRPr="007320BF">
              <w:rPr>
                <w:rFonts w:asciiTheme="majorBidi" w:hAnsiTheme="majorBidi" w:cstheme="majorBidi"/>
                <w:sz w:val="18"/>
                <w:szCs w:val="18"/>
              </w:rPr>
              <w:t xml:space="preserve"> </w:t>
            </w:r>
            <w:r w:rsidR="00F550F9" w:rsidRPr="00F550F9">
              <w:rPr>
                <w:rFonts w:asciiTheme="majorBidi" w:hAnsiTheme="majorBidi" w:cstheme="majorBidi"/>
                <w:sz w:val="18"/>
                <w:szCs w:val="18"/>
                <w:lang/>
              </w:rPr>
              <w:t>mapping</w:t>
            </w:r>
          </w:p>
        </w:tc>
      </w:tr>
      <w:tr w:rsidR="00AD20D9" w:rsidTr="00B060B9">
        <w:trPr>
          <w:trHeight w:val="582"/>
        </w:trPr>
        <w:tc>
          <w:tcPr>
            <w:tcW w:w="993" w:type="dxa"/>
            <w:gridSpan w:val="2"/>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1072" w:type="dxa"/>
          </w:tcPr>
          <w:p w:rsidR="00AD20D9" w:rsidRDefault="00AD20D9" w:rsidP="00592851">
            <w:pPr>
              <w:pStyle w:val="Paragraphedeliste"/>
              <w:ind w:left="0"/>
              <w:rPr>
                <w:rFonts w:asciiTheme="majorBidi" w:eastAsia="Calibri" w:hAnsiTheme="majorBidi" w:cstheme="majorBidi"/>
                <w:b/>
                <w:bCs/>
                <w:color w:val="0070C0"/>
                <w:sz w:val="18"/>
                <w:szCs w:val="18"/>
                <w:lang w:eastAsia="en-US" w:bidi="ar-DZ"/>
              </w:rPr>
            </w:pPr>
            <w:r>
              <w:rPr>
                <w:rFonts w:asciiTheme="majorBidi" w:eastAsia="Calibri" w:hAnsiTheme="majorBidi" w:cstheme="majorBidi"/>
                <w:b/>
                <w:bCs/>
                <w:color w:val="0070C0"/>
                <w:sz w:val="18"/>
                <w:szCs w:val="18"/>
                <w:lang w:eastAsia="en-US" w:bidi="ar-DZ"/>
              </w:rPr>
              <w:t>X</w:t>
            </w:r>
          </w:p>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1276"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30h00</w:t>
            </w:r>
          </w:p>
        </w:tc>
        <w:tc>
          <w:tcPr>
            <w:tcW w:w="709"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567"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p>
        </w:tc>
        <w:tc>
          <w:tcPr>
            <w:tcW w:w="567"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01h30</w:t>
            </w:r>
          </w:p>
        </w:tc>
        <w:tc>
          <w:tcPr>
            <w:tcW w:w="850"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01h30</w:t>
            </w:r>
          </w:p>
        </w:tc>
        <w:tc>
          <w:tcPr>
            <w:tcW w:w="709"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2</w:t>
            </w:r>
          </w:p>
        </w:tc>
        <w:tc>
          <w:tcPr>
            <w:tcW w:w="851" w:type="dxa"/>
          </w:tcPr>
          <w:p w:rsidR="00AD20D9" w:rsidRPr="00C86B94" w:rsidRDefault="00AD20D9" w:rsidP="00592851">
            <w:pPr>
              <w:pStyle w:val="Paragraphedeliste"/>
              <w:ind w:left="0"/>
              <w:rPr>
                <w:rFonts w:asciiTheme="majorBidi" w:eastAsia="Calibri" w:hAnsiTheme="majorBidi" w:cstheme="majorBidi"/>
                <w:b/>
                <w:bCs/>
                <w:color w:val="0070C0"/>
                <w:sz w:val="18"/>
                <w:szCs w:val="18"/>
                <w:rtl/>
                <w:lang w:eastAsia="en-US" w:bidi="ar-DZ"/>
              </w:rPr>
            </w:pPr>
            <w:r>
              <w:rPr>
                <w:rFonts w:asciiTheme="majorBidi" w:eastAsia="Calibri" w:hAnsiTheme="majorBidi" w:cstheme="majorBidi"/>
                <w:b/>
                <w:bCs/>
                <w:color w:val="0070C0"/>
                <w:sz w:val="18"/>
                <w:szCs w:val="18"/>
                <w:lang w:eastAsia="en-US" w:bidi="ar-DZ"/>
              </w:rPr>
              <w:t>2</w:t>
            </w:r>
          </w:p>
        </w:tc>
        <w:tc>
          <w:tcPr>
            <w:tcW w:w="992" w:type="dxa"/>
          </w:tcPr>
          <w:p w:rsidR="00AD20D9" w:rsidRPr="00C86B94" w:rsidRDefault="00AD20D9" w:rsidP="00F550F9">
            <w:pPr>
              <w:pStyle w:val="Paragraphedeliste"/>
              <w:ind w:left="0"/>
              <w:rPr>
                <w:rFonts w:asciiTheme="majorBidi" w:eastAsia="Calibri" w:hAnsiTheme="majorBidi" w:cstheme="majorBidi"/>
                <w:b/>
                <w:bCs/>
                <w:color w:val="000000" w:themeColor="text1"/>
                <w:sz w:val="18"/>
                <w:szCs w:val="18"/>
                <w:lang w:eastAsia="en-US" w:bidi="ar-DZ"/>
              </w:rPr>
            </w:pPr>
            <w:r w:rsidRPr="00C86B94">
              <w:rPr>
                <w:rFonts w:asciiTheme="majorBidi" w:eastAsia="Calibri" w:hAnsiTheme="majorBidi" w:cstheme="majorBidi"/>
                <w:b/>
                <w:bCs/>
                <w:color w:val="000000" w:themeColor="text1"/>
                <w:sz w:val="18"/>
                <w:szCs w:val="18"/>
                <w:lang w:eastAsia="en-US" w:bidi="ar-DZ"/>
              </w:rPr>
              <w:t>-</w:t>
            </w:r>
            <w:r w:rsidRPr="00AD20D9">
              <w:rPr>
                <w:rFonts w:asciiTheme="majorBidi" w:hAnsiTheme="majorBidi" w:cstheme="majorBidi"/>
                <w:b/>
                <w:bCs/>
                <w:color w:val="000000"/>
                <w:sz w:val="18"/>
              </w:rPr>
              <w:t xml:space="preserve"> </w:t>
            </w:r>
            <w:proofErr w:type="spellStart"/>
            <w:r w:rsidRPr="00AD20D9">
              <w:rPr>
                <w:rFonts w:asciiTheme="majorBidi" w:eastAsia="Calibri" w:hAnsiTheme="majorBidi" w:cstheme="majorBidi"/>
                <w:b/>
                <w:bCs/>
                <w:color w:val="000000" w:themeColor="text1"/>
                <w:sz w:val="18"/>
                <w:szCs w:val="18"/>
                <w:lang w:eastAsia="en-US" w:bidi="ar-DZ"/>
              </w:rPr>
              <w:t>Subject</w:t>
            </w:r>
            <w:proofErr w:type="spellEnd"/>
            <w:r w:rsidRPr="00C82A43">
              <w:rPr>
                <w:rFonts w:asciiTheme="majorBidi" w:eastAsia="Calibri" w:hAnsiTheme="majorBidi" w:cstheme="majorBidi"/>
                <w:b/>
                <w:bCs/>
                <w:color w:val="000000" w:themeColor="text1"/>
                <w:sz w:val="18"/>
                <w:szCs w:val="18"/>
                <w:lang w:eastAsia="en-US" w:bidi="ar-DZ"/>
              </w:rPr>
              <w:t xml:space="preserve"> : </w:t>
            </w:r>
            <w:r w:rsidR="00F550F9" w:rsidRPr="00F550F9">
              <w:rPr>
                <w:rFonts w:asciiTheme="majorBidi" w:eastAsia="Calibri" w:hAnsiTheme="majorBidi" w:cstheme="majorBidi"/>
                <w:color w:val="000000" w:themeColor="text1"/>
                <w:sz w:val="18"/>
                <w:szCs w:val="18"/>
                <w:lang w:eastAsia="en-US" w:bidi="ar-DZ"/>
              </w:rPr>
              <w:t>Environmental expertise</w:t>
            </w:r>
          </w:p>
          <w:p w:rsidR="00AD20D9" w:rsidRPr="00C86B94" w:rsidRDefault="00AD20D9" w:rsidP="00592851">
            <w:pPr>
              <w:pStyle w:val="Paragraphedeliste"/>
              <w:ind w:left="0"/>
              <w:jc w:val="right"/>
              <w:rPr>
                <w:rFonts w:asciiTheme="majorBidi" w:eastAsia="Calibri" w:hAnsiTheme="majorBidi" w:cstheme="majorBidi"/>
                <w:b/>
                <w:bCs/>
                <w:color w:val="000000" w:themeColor="text1"/>
                <w:sz w:val="18"/>
                <w:szCs w:val="18"/>
                <w:rtl/>
                <w:lang w:eastAsia="en-US" w:bidi="ar-DZ"/>
              </w:rPr>
            </w:pPr>
          </w:p>
        </w:tc>
        <w:tc>
          <w:tcPr>
            <w:tcW w:w="1559" w:type="dxa"/>
          </w:tcPr>
          <w:p w:rsidR="00AD20D9" w:rsidRPr="00C86B94" w:rsidRDefault="00AD20D9" w:rsidP="00F550F9">
            <w:pPr>
              <w:pStyle w:val="Paragraphedeliste"/>
              <w:ind w:left="0"/>
              <w:rPr>
                <w:rFonts w:asciiTheme="majorBidi" w:eastAsia="Calibri" w:hAnsiTheme="majorBidi" w:cstheme="majorBidi"/>
                <w:b/>
                <w:bCs/>
                <w:color w:val="0070C0"/>
                <w:sz w:val="18"/>
                <w:szCs w:val="18"/>
                <w:rtl/>
                <w:lang w:eastAsia="en-US" w:bidi="ar-DZ"/>
              </w:rPr>
            </w:pPr>
            <w:r w:rsidRPr="00C82A43">
              <w:rPr>
                <w:rFonts w:asciiTheme="majorBidi" w:eastAsia="Calibri" w:hAnsiTheme="majorBidi" w:cstheme="majorBidi"/>
                <w:b/>
                <w:bCs/>
                <w:color w:val="0070C0"/>
                <w:sz w:val="18"/>
                <w:szCs w:val="18"/>
                <w:lang w:eastAsia="en-US" w:bidi="ar-DZ"/>
              </w:rPr>
              <w:t xml:space="preserve">UE </w:t>
            </w:r>
            <w:r w:rsidR="00F550F9" w:rsidRPr="00F550F9">
              <w:rPr>
                <w:rFonts w:asciiTheme="majorBidi" w:eastAsia="Calibri" w:hAnsiTheme="majorBidi" w:cstheme="majorBidi"/>
                <w:b/>
                <w:bCs/>
                <w:color w:val="0070C0"/>
                <w:sz w:val="18"/>
                <w:szCs w:val="18"/>
                <w:lang w:eastAsia="en-US" w:bidi="ar-DZ"/>
              </w:rPr>
              <w:t>Discovery 1: Certification - Standardization</w:t>
            </w:r>
          </w:p>
        </w:tc>
      </w:tr>
    </w:tbl>
    <w:p w:rsidR="00BC70EA" w:rsidRDefault="00BC70EA" w:rsidP="00BC70EA">
      <w:pPr>
        <w:spacing w:line="240" w:lineRule="auto"/>
        <w:ind w:left="426"/>
        <w:rPr>
          <w:rFonts w:asciiTheme="majorBidi" w:eastAsia="Calibri" w:hAnsiTheme="majorBidi" w:cstheme="majorBidi"/>
          <w:b/>
          <w:bCs/>
          <w:color w:val="0070C0"/>
          <w:sz w:val="28"/>
          <w:szCs w:val="28"/>
          <w:u w:val="single"/>
          <w:lang w:eastAsia="en-US" w:bidi="ar-DZ"/>
        </w:rPr>
      </w:pPr>
    </w:p>
    <w:p w:rsidR="002E5738" w:rsidRDefault="002E5738" w:rsidP="002E5738">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rsidR="002E5738" w:rsidRDefault="00B4320E" w:rsidP="00B4320E">
      <w:pPr>
        <w:pStyle w:val="Paragraphedeliste"/>
        <w:tabs>
          <w:tab w:val="left" w:pos="3930"/>
        </w:tabs>
        <w:ind w:left="502"/>
        <w:rPr>
          <w:rtl/>
          <w:lang w:eastAsia="en-US" w:bidi="ar-DZ"/>
        </w:rPr>
      </w:pPr>
      <w:r>
        <w:rPr>
          <w:lang w:eastAsia="en-US" w:bidi="ar-DZ"/>
        </w:rPr>
        <w:tab/>
      </w:r>
    </w:p>
    <w:p w:rsidR="00CA2B27" w:rsidRDefault="00CA2B27"/>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3EA" w:rsidRDefault="002C33EA" w:rsidP="007B1FBF">
      <w:pPr>
        <w:spacing w:after="0" w:line="240" w:lineRule="auto"/>
      </w:pPr>
      <w:r>
        <w:separator/>
      </w:r>
    </w:p>
  </w:endnote>
  <w:endnote w:type="continuationSeparator" w:id="0">
    <w:p w:rsidR="002C33EA" w:rsidRDefault="002C33EA" w:rsidP="007B1F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3EA" w:rsidRDefault="002C33EA" w:rsidP="007B1FBF">
      <w:pPr>
        <w:spacing w:after="0" w:line="240" w:lineRule="auto"/>
      </w:pPr>
      <w:r>
        <w:separator/>
      </w:r>
    </w:p>
  </w:footnote>
  <w:footnote w:type="continuationSeparator" w:id="0">
    <w:p w:rsidR="002C33EA" w:rsidRDefault="002C33EA" w:rsidP="007B1F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4">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2CB64BB"/>
    <w:multiLevelType w:val="hybridMultilevel"/>
    <w:tmpl w:val="5D8C4E9A"/>
    <w:lvl w:ilvl="0" w:tplc="B9AC8FCC">
      <w:numFmt w:val="bullet"/>
      <w:lvlText w:val=""/>
      <w:lvlJc w:val="left"/>
      <w:pPr>
        <w:ind w:left="860" w:hanging="348"/>
      </w:pPr>
      <w:rPr>
        <w:rFonts w:ascii="Symbol" w:eastAsia="Symbol" w:hAnsi="Symbol" w:cs="Symbol" w:hint="default"/>
        <w:b w:val="0"/>
        <w:bCs w:val="0"/>
        <w:i w:val="0"/>
        <w:iCs w:val="0"/>
        <w:spacing w:val="0"/>
        <w:w w:val="100"/>
        <w:sz w:val="22"/>
        <w:szCs w:val="22"/>
        <w:lang w:val="fr-FR" w:eastAsia="en-US" w:bidi="ar-SA"/>
      </w:rPr>
    </w:lvl>
    <w:lvl w:ilvl="1" w:tplc="064E3C68">
      <w:numFmt w:val="bullet"/>
      <w:lvlText w:val="•"/>
      <w:lvlJc w:val="left"/>
      <w:pPr>
        <w:ind w:left="1765" w:hanging="348"/>
      </w:pPr>
      <w:rPr>
        <w:rFonts w:hint="default"/>
        <w:lang w:val="fr-FR" w:eastAsia="en-US" w:bidi="ar-SA"/>
      </w:rPr>
    </w:lvl>
    <w:lvl w:ilvl="2" w:tplc="E082574C">
      <w:numFmt w:val="bullet"/>
      <w:lvlText w:val="•"/>
      <w:lvlJc w:val="left"/>
      <w:pPr>
        <w:ind w:left="2671" w:hanging="348"/>
      </w:pPr>
      <w:rPr>
        <w:rFonts w:hint="default"/>
        <w:lang w:val="fr-FR" w:eastAsia="en-US" w:bidi="ar-SA"/>
      </w:rPr>
    </w:lvl>
    <w:lvl w:ilvl="3" w:tplc="5D1459BA">
      <w:numFmt w:val="bullet"/>
      <w:lvlText w:val="•"/>
      <w:lvlJc w:val="left"/>
      <w:pPr>
        <w:ind w:left="3576" w:hanging="348"/>
      </w:pPr>
      <w:rPr>
        <w:rFonts w:hint="default"/>
        <w:lang w:val="fr-FR" w:eastAsia="en-US" w:bidi="ar-SA"/>
      </w:rPr>
    </w:lvl>
    <w:lvl w:ilvl="4" w:tplc="D174DC6C">
      <w:numFmt w:val="bullet"/>
      <w:lvlText w:val="•"/>
      <w:lvlJc w:val="left"/>
      <w:pPr>
        <w:ind w:left="4482" w:hanging="348"/>
      </w:pPr>
      <w:rPr>
        <w:rFonts w:hint="default"/>
        <w:lang w:val="fr-FR" w:eastAsia="en-US" w:bidi="ar-SA"/>
      </w:rPr>
    </w:lvl>
    <w:lvl w:ilvl="5" w:tplc="ADF2C7D4">
      <w:numFmt w:val="bullet"/>
      <w:lvlText w:val="•"/>
      <w:lvlJc w:val="left"/>
      <w:pPr>
        <w:ind w:left="5388" w:hanging="348"/>
      </w:pPr>
      <w:rPr>
        <w:rFonts w:hint="default"/>
        <w:lang w:val="fr-FR" w:eastAsia="en-US" w:bidi="ar-SA"/>
      </w:rPr>
    </w:lvl>
    <w:lvl w:ilvl="6" w:tplc="BC045EF6">
      <w:numFmt w:val="bullet"/>
      <w:lvlText w:val="•"/>
      <w:lvlJc w:val="left"/>
      <w:pPr>
        <w:ind w:left="6293" w:hanging="348"/>
      </w:pPr>
      <w:rPr>
        <w:rFonts w:hint="default"/>
        <w:lang w:val="fr-FR" w:eastAsia="en-US" w:bidi="ar-SA"/>
      </w:rPr>
    </w:lvl>
    <w:lvl w:ilvl="7" w:tplc="712C38D8">
      <w:numFmt w:val="bullet"/>
      <w:lvlText w:val="•"/>
      <w:lvlJc w:val="left"/>
      <w:pPr>
        <w:ind w:left="7199" w:hanging="348"/>
      </w:pPr>
      <w:rPr>
        <w:rFonts w:hint="default"/>
        <w:lang w:val="fr-FR" w:eastAsia="en-US" w:bidi="ar-SA"/>
      </w:rPr>
    </w:lvl>
    <w:lvl w:ilvl="8" w:tplc="1564FBAE">
      <w:numFmt w:val="bullet"/>
      <w:lvlText w:val="•"/>
      <w:lvlJc w:val="left"/>
      <w:pPr>
        <w:ind w:left="8104" w:hanging="348"/>
      </w:pPr>
      <w:rPr>
        <w:rFonts w:hint="default"/>
        <w:lang w:val="fr-FR" w:eastAsia="en-US" w:bidi="ar-SA"/>
      </w:rPr>
    </w:lvl>
  </w:abstractNum>
  <w:abstractNum w:abstractNumId="7">
    <w:nsid w:val="75F4508A"/>
    <w:multiLevelType w:val="hybridMultilevel"/>
    <w:tmpl w:val="02CA4FF2"/>
    <w:lvl w:ilvl="0" w:tplc="8312C14A">
      <w:start w:val="1"/>
      <w:numFmt w:val="decimal"/>
      <w:lvlText w:val="%1."/>
      <w:lvlJc w:val="left"/>
      <w:pPr>
        <w:ind w:left="848" w:hanging="348"/>
      </w:pPr>
      <w:rPr>
        <w:rFonts w:ascii="Calibri" w:eastAsia="Calibri" w:hAnsi="Calibri" w:cs="Calibri" w:hint="default"/>
        <w:b w:val="0"/>
        <w:bCs w:val="0"/>
        <w:i w:val="0"/>
        <w:iCs w:val="0"/>
        <w:spacing w:val="0"/>
        <w:w w:val="100"/>
        <w:sz w:val="22"/>
        <w:szCs w:val="22"/>
        <w:lang w:val="fr-FR" w:eastAsia="en-US" w:bidi="ar-SA"/>
      </w:rPr>
    </w:lvl>
    <w:lvl w:ilvl="1" w:tplc="E4263002">
      <w:numFmt w:val="bullet"/>
      <w:lvlText w:val="•"/>
      <w:lvlJc w:val="left"/>
      <w:pPr>
        <w:ind w:left="1747" w:hanging="348"/>
      </w:pPr>
      <w:rPr>
        <w:rFonts w:hint="default"/>
        <w:lang w:val="fr-FR" w:eastAsia="en-US" w:bidi="ar-SA"/>
      </w:rPr>
    </w:lvl>
    <w:lvl w:ilvl="2" w:tplc="050881E8">
      <w:numFmt w:val="bullet"/>
      <w:lvlText w:val="•"/>
      <w:lvlJc w:val="left"/>
      <w:pPr>
        <w:ind w:left="2655" w:hanging="348"/>
      </w:pPr>
      <w:rPr>
        <w:rFonts w:hint="default"/>
        <w:lang w:val="fr-FR" w:eastAsia="en-US" w:bidi="ar-SA"/>
      </w:rPr>
    </w:lvl>
    <w:lvl w:ilvl="3" w:tplc="0B44B16C">
      <w:numFmt w:val="bullet"/>
      <w:lvlText w:val="•"/>
      <w:lvlJc w:val="left"/>
      <w:pPr>
        <w:ind w:left="3562" w:hanging="348"/>
      </w:pPr>
      <w:rPr>
        <w:rFonts w:hint="default"/>
        <w:lang w:val="fr-FR" w:eastAsia="en-US" w:bidi="ar-SA"/>
      </w:rPr>
    </w:lvl>
    <w:lvl w:ilvl="4" w:tplc="323230F4">
      <w:numFmt w:val="bullet"/>
      <w:lvlText w:val="•"/>
      <w:lvlJc w:val="left"/>
      <w:pPr>
        <w:ind w:left="4470" w:hanging="348"/>
      </w:pPr>
      <w:rPr>
        <w:rFonts w:hint="default"/>
        <w:lang w:val="fr-FR" w:eastAsia="en-US" w:bidi="ar-SA"/>
      </w:rPr>
    </w:lvl>
    <w:lvl w:ilvl="5" w:tplc="82904F0A">
      <w:numFmt w:val="bullet"/>
      <w:lvlText w:val="•"/>
      <w:lvlJc w:val="left"/>
      <w:pPr>
        <w:ind w:left="5378" w:hanging="348"/>
      </w:pPr>
      <w:rPr>
        <w:rFonts w:hint="default"/>
        <w:lang w:val="fr-FR" w:eastAsia="en-US" w:bidi="ar-SA"/>
      </w:rPr>
    </w:lvl>
    <w:lvl w:ilvl="6" w:tplc="A426E116">
      <w:numFmt w:val="bullet"/>
      <w:lvlText w:val="•"/>
      <w:lvlJc w:val="left"/>
      <w:pPr>
        <w:ind w:left="6285" w:hanging="348"/>
      </w:pPr>
      <w:rPr>
        <w:rFonts w:hint="default"/>
        <w:lang w:val="fr-FR" w:eastAsia="en-US" w:bidi="ar-SA"/>
      </w:rPr>
    </w:lvl>
    <w:lvl w:ilvl="7" w:tplc="B37E757C">
      <w:numFmt w:val="bullet"/>
      <w:lvlText w:val="•"/>
      <w:lvlJc w:val="left"/>
      <w:pPr>
        <w:ind w:left="7193" w:hanging="348"/>
      </w:pPr>
      <w:rPr>
        <w:rFonts w:hint="default"/>
        <w:lang w:val="fr-FR" w:eastAsia="en-US" w:bidi="ar-SA"/>
      </w:rPr>
    </w:lvl>
    <w:lvl w:ilvl="8" w:tplc="A71EBAB2">
      <w:numFmt w:val="bullet"/>
      <w:lvlText w:val="•"/>
      <w:lvlJc w:val="left"/>
      <w:pPr>
        <w:ind w:left="8100" w:hanging="348"/>
      </w:pPr>
      <w:rPr>
        <w:rFonts w:hint="default"/>
        <w:lang w:val="fr-FR" w:eastAsia="en-US" w:bidi="ar-SA"/>
      </w:rPr>
    </w:lvl>
  </w:abstractNum>
  <w:abstractNum w:abstractNumId="8">
    <w:nsid w:val="7BE674D5"/>
    <w:multiLevelType w:val="hybridMultilevel"/>
    <w:tmpl w:val="B7CA5164"/>
    <w:lvl w:ilvl="0" w:tplc="025A7C9A">
      <w:numFmt w:val="bullet"/>
      <w:lvlText w:val="-"/>
      <w:lvlJc w:val="left"/>
      <w:pPr>
        <w:ind w:left="140" w:hanging="149"/>
      </w:pPr>
      <w:rPr>
        <w:rFonts w:ascii="Calibri" w:eastAsia="Calibri" w:hAnsi="Calibri" w:cs="Calibri" w:hint="default"/>
        <w:spacing w:val="0"/>
        <w:w w:val="100"/>
        <w:lang w:val="fr-FR" w:eastAsia="en-US" w:bidi="ar-SA"/>
      </w:rPr>
    </w:lvl>
    <w:lvl w:ilvl="1" w:tplc="95B0F002">
      <w:numFmt w:val="bullet"/>
      <w:lvlText w:val="-"/>
      <w:lvlJc w:val="left"/>
      <w:pPr>
        <w:ind w:left="680" w:hanging="183"/>
      </w:pPr>
      <w:rPr>
        <w:rFonts w:ascii="Times New Roman" w:eastAsia="Times New Roman" w:hAnsi="Times New Roman" w:cs="Times New Roman" w:hint="default"/>
        <w:b w:val="0"/>
        <w:bCs w:val="0"/>
        <w:i w:val="0"/>
        <w:iCs w:val="0"/>
        <w:spacing w:val="0"/>
        <w:w w:val="100"/>
        <w:sz w:val="22"/>
        <w:szCs w:val="22"/>
        <w:lang w:val="fr-FR" w:eastAsia="en-US" w:bidi="ar-SA"/>
      </w:rPr>
    </w:lvl>
    <w:lvl w:ilvl="2" w:tplc="160ACA9A">
      <w:numFmt w:val="bullet"/>
      <w:lvlText w:val="•"/>
      <w:lvlJc w:val="left"/>
      <w:pPr>
        <w:ind w:left="1706" w:hanging="183"/>
      </w:pPr>
      <w:rPr>
        <w:rFonts w:hint="default"/>
        <w:lang w:val="fr-FR" w:eastAsia="en-US" w:bidi="ar-SA"/>
      </w:rPr>
    </w:lvl>
    <w:lvl w:ilvl="3" w:tplc="2D403714">
      <w:numFmt w:val="bullet"/>
      <w:lvlText w:val="•"/>
      <w:lvlJc w:val="left"/>
      <w:pPr>
        <w:ind w:left="2732" w:hanging="183"/>
      </w:pPr>
      <w:rPr>
        <w:rFonts w:hint="default"/>
        <w:lang w:val="fr-FR" w:eastAsia="en-US" w:bidi="ar-SA"/>
      </w:rPr>
    </w:lvl>
    <w:lvl w:ilvl="4" w:tplc="71A6730E">
      <w:numFmt w:val="bullet"/>
      <w:lvlText w:val="•"/>
      <w:lvlJc w:val="left"/>
      <w:pPr>
        <w:ind w:left="3758" w:hanging="183"/>
      </w:pPr>
      <w:rPr>
        <w:rFonts w:hint="default"/>
        <w:lang w:val="fr-FR" w:eastAsia="en-US" w:bidi="ar-SA"/>
      </w:rPr>
    </w:lvl>
    <w:lvl w:ilvl="5" w:tplc="78525BA2">
      <w:numFmt w:val="bullet"/>
      <w:lvlText w:val="•"/>
      <w:lvlJc w:val="left"/>
      <w:pPr>
        <w:ind w:left="4784" w:hanging="183"/>
      </w:pPr>
      <w:rPr>
        <w:rFonts w:hint="default"/>
        <w:lang w:val="fr-FR" w:eastAsia="en-US" w:bidi="ar-SA"/>
      </w:rPr>
    </w:lvl>
    <w:lvl w:ilvl="6" w:tplc="B14A06BA">
      <w:numFmt w:val="bullet"/>
      <w:lvlText w:val="•"/>
      <w:lvlJc w:val="left"/>
      <w:pPr>
        <w:ind w:left="5811" w:hanging="183"/>
      </w:pPr>
      <w:rPr>
        <w:rFonts w:hint="default"/>
        <w:lang w:val="fr-FR" w:eastAsia="en-US" w:bidi="ar-SA"/>
      </w:rPr>
    </w:lvl>
    <w:lvl w:ilvl="7" w:tplc="9126F41C">
      <w:numFmt w:val="bullet"/>
      <w:lvlText w:val="•"/>
      <w:lvlJc w:val="left"/>
      <w:pPr>
        <w:ind w:left="6837" w:hanging="183"/>
      </w:pPr>
      <w:rPr>
        <w:rFonts w:hint="default"/>
        <w:lang w:val="fr-FR" w:eastAsia="en-US" w:bidi="ar-SA"/>
      </w:rPr>
    </w:lvl>
    <w:lvl w:ilvl="8" w:tplc="9E12C9B2">
      <w:numFmt w:val="bullet"/>
      <w:lvlText w:val="•"/>
      <w:lvlJc w:val="left"/>
      <w:pPr>
        <w:ind w:left="7863" w:hanging="183"/>
      </w:pPr>
      <w:rPr>
        <w:rFonts w:hint="default"/>
        <w:lang w:val="fr-FR" w:eastAsia="en-US" w:bidi="ar-SA"/>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E5738"/>
    <w:rsid w:val="00021EB0"/>
    <w:rsid w:val="0003553A"/>
    <w:rsid w:val="0004619E"/>
    <w:rsid w:val="0005661D"/>
    <w:rsid w:val="000578BB"/>
    <w:rsid w:val="0006508E"/>
    <w:rsid w:val="00091B90"/>
    <w:rsid w:val="000A6158"/>
    <w:rsid w:val="000C6374"/>
    <w:rsid w:val="000E30B6"/>
    <w:rsid w:val="000F4405"/>
    <w:rsid w:val="00117EFB"/>
    <w:rsid w:val="00194AB1"/>
    <w:rsid w:val="001A56F4"/>
    <w:rsid w:val="001A6C7C"/>
    <w:rsid w:val="001C785B"/>
    <w:rsid w:val="001E7580"/>
    <w:rsid w:val="00224D33"/>
    <w:rsid w:val="00244063"/>
    <w:rsid w:val="00250F87"/>
    <w:rsid w:val="002530B4"/>
    <w:rsid w:val="00262C89"/>
    <w:rsid w:val="00263905"/>
    <w:rsid w:val="002C33EA"/>
    <w:rsid w:val="002D5000"/>
    <w:rsid w:val="002E5738"/>
    <w:rsid w:val="002F43D4"/>
    <w:rsid w:val="00320178"/>
    <w:rsid w:val="00336F23"/>
    <w:rsid w:val="003423B1"/>
    <w:rsid w:val="003915BB"/>
    <w:rsid w:val="003B2670"/>
    <w:rsid w:val="00424919"/>
    <w:rsid w:val="00454F15"/>
    <w:rsid w:val="004758BA"/>
    <w:rsid w:val="00480F5E"/>
    <w:rsid w:val="00490174"/>
    <w:rsid w:val="0049262D"/>
    <w:rsid w:val="004D0A4E"/>
    <w:rsid w:val="00502312"/>
    <w:rsid w:val="0061175F"/>
    <w:rsid w:val="00623161"/>
    <w:rsid w:val="00626201"/>
    <w:rsid w:val="006D79EC"/>
    <w:rsid w:val="00714C53"/>
    <w:rsid w:val="00721535"/>
    <w:rsid w:val="00730427"/>
    <w:rsid w:val="007B1FBF"/>
    <w:rsid w:val="007F7F14"/>
    <w:rsid w:val="008A55B4"/>
    <w:rsid w:val="008B6C73"/>
    <w:rsid w:val="008C37F5"/>
    <w:rsid w:val="00904222"/>
    <w:rsid w:val="009143DF"/>
    <w:rsid w:val="0092166C"/>
    <w:rsid w:val="00934DDF"/>
    <w:rsid w:val="009B17A9"/>
    <w:rsid w:val="009C1176"/>
    <w:rsid w:val="009F2E0C"/>
    <w:rsid w:val="00A22630"/>
    <w:rsid w:val="00A301ED"/>
    <w:rsid w:val="00A42CFD"/>
    <w:rsid w:val="00A93F5B"/>
    <w:rsid w:val="00AB126D"/>
    <w:rsid w:val="00AD20D9"/>
    <w:rsid w:val="00AD2181"/>
    <w:rsid w:val="00AF1460"/>
    <w:rsid w:val="00B111A4"/>
    <w:rsid w:val="00B11968"/>
    <w:rsid w:val="00B4320E"/>
    <w:rsid w:val="00B555AB"/>
    <w:rsid w:val="00B63A1E"/>
    <w:rsid w:val="00B65A54"/>
    <w:rsid w:val="00BA0C75"/>
    <w:rsid w:val="00BC70EA"/>
    <w:rsid w:val="00BC730C"/>
    <w:rsid w:val="00BE40B7"/>
    <w:rsid w:val="00C113B1"/>
    <w:rsid w:val="00C4443F"/>
    <w:rsid w:val="00C85E1B"/>
    <w:rsid w:val="00CA2B27"/>
    <w:rsid w:val="00CB4335"/>
    <w:rsid w:val="00D2009E"/>
    <w:rsid w:val="00DE5543"/>
    <w:rsid w:val="00E54AD2"/>
    <w:rsid w:val="00EA5080"/>
    <w:rsid w:val="00EF5D97"/>
    <w:rsid w:val="00F550F9"/>
    <w:rsid w:val="00F64850"/>
    <w:rsid w:val="00F728F8"/>
    <w:rsid w:val="00F9629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6F4"/>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rsid w:val="002E5738"/>
    <w:pPr>
      <w:ind w:left="720"/>
      <w:contextualSpacing/>
    </w:pPr>
  </w:style>
  <w:style w:type="table" w:styleId="Grilledutableau">
    <w:name w:val="Table Grid"/>
    <w:basedOn w:val="TableauNormal"/>
    <w:uiPriority w:val="59"/>
    <w:rsid w:val="002E5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formatHTML">
    <w:name w:val="HTML Preformatted"/>
    <w:basedOn w:val="Normal"/>
    <w:link w:val="PrformatHTMLCar"/>
    <w:uiPriority w:val="99"/>
    <w:semiHidden/>
    <w:unhideWhenUsed/>
    <w:rsid w:val="004D0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4D0A4E"/>
    <w:rPr>
      <w:rFonts w:ascii="Courier New" w:eastAsia="Times New Roman" w:hAnsi="Courier New" w:cs="Courier New"/>
      <w:sz w:val="20"/>
      <w:szCs w:val="20"/>
    </w:rPr>
  </w:style>
  <w:style w:type="character" w:customStyle="1" w:styleId="y2iqfc">
    <w:name w:val="y2iqfc"/>
    <w:basedOn w:val="Policepardfaut"/>
    <w:rsid w:val="004D0A4E"/>
  </w:style>
  <w:style w:type="paragraph" w:styleId="En-tte">
    <w:name w:val="header"/>
    <w:basedOn w:val="Normal"/>
    <w:link w:val="En-tteCar"/>
    <w:uiPriority w:val="99"/>
    <w:semiHidden/>
    <w:unhideWhenUsed/>
    <w:rsid w:val="007B1FB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B1FBF"/>
  </w:style>
  <w:style w:type="paragraph" w:styleId="Pieddepage">
    <w:name w:val="footer"/>
    <w:basedOn w:val="Normal"/>
    <w:link w:val="PieddepageCar"/>
    <w:uiPriority w:val="99"/>
    <w:semiHidden/>
    <w:unhideWhenUsed/>
    <w:rsid w:val="007B1FB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B1FBF"/>
  </w:style>
  <w:style w:type="paragraph" w:styleId="Textedebulles">
    <w:name w:val="Balloon Text"/>
    <w:basedOn w:val="Normal"/>
    <w:link w:val="TextedebullesCar"/>
    <w:uiPriority w:val="99"/>
    <w:semiHidden/>
    <w:unhideWhenUsed/>
    <w:rsid w:val="00B43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20E"/>
    <w:rPr>
      <w:rFonts w:ascii="Tahoma" w:hAnsi="Tahoma" w:cs="Tahoma"/>
      <w:sz w:val="16"/>
      <w:szCs w:val="16"/>
    </w:rPr>
  </w:style>
  <w:style w:type="character" w:customStyle="1" w:styleId="rynqvb">
    <w:name w:val="rynqvb"/>
    <w:basedOn w:val="Policepardfaut"/>
    <w:rsid w:val="00F96298"/>
  </w:style>
  <w:style w:type="character" w:customStyle="1" w:styleId="fontstyle01">
    <w:name w:val="fontstyle01"/>
    <w:basedOn w:val="Policepardfaut"/>
    <w:rsid w:val="007F7F14"/>
    <w:rPr>
      <w:rFonts w:ascii="Calibri" w:hAnsi="Calibri" w:hint="default"/>
      <w:b/>
      <w:bCs/>
      <w:i w:val="0"/>
      <w:iCs w:val="0"/>
      <w:color w:val="000000"/>
      <w:sz w:val="20"/>
      <w:szCs w:val="20"/>
    </w:rPr>
  </w:style>
  <w:style w:type="character" w:customStyle="1" w:styleId="fontstyle21">
    <w:name w:val="fontstyle21"/>
    <w:basedOn w:val="Policepardfaut"/>
    <w:rsid w:val="007F7F14"/>
    <w:rPr>
      <w:rFonts w:ascii="Calibri" w:hAnsi="Calibri" w:hint="default"/>
      <w:b w:val="0"/>
      <w:bCs w:val="0"/>
      <w:i w:val="0"/>
      <w:iCs w:val="0"/>
      <w:color w:val="000000"/>
      <w:sz w:val="20"/>
      <w:szCs w:val="20"/>
    </w:rPr>
  </w:style>
  <w:style w:type="paragraph" w:styleId="Corpsdetexte">
    <w:name w:val="Body Text"/>
    <w:basedOn w:val="Normal"/>
    <w:link w:val="CorpsdetexteCar"/>
    <w:uiPriority w:val="1"/>
    <w:qFormat/>
    <w:rsid w:val="00AD20D9"/>
    <w:pPr>
      <w:widowControl w:val="0"/>
      <w:autoSpaceDE w:val="0"/>
      <w:autoSpaceDN w:val="0"/>
      <w:spacing w:after="0" w:line="240" w:lineRule="auto"/>
    </w:pPr>
    <w:rPr>
      <w:rFonts w:ascii="Calibri" w:eastAsia="Calibri" w:hAnsi="Calibri" w:cs="Calibri"/>
      <w:lang w:eastAsia="en-US"/>
    </w:rPr>
  </w:style>
  <w:style w:type="character" w:customStyle="1" w:styleId="CorpsdetexteCar">
    <w:name w:val="Corps de texte Car"/>
    <w:basedOn w:val="Policepardfaut"/>
    <w:link w:val="Corpsdetexte"/>
    <w:uiPriority w:val="1"/>
    <w:rsid w:val="00AD20D9"/>
    <w:rPr>
      <w:rFonts w:ascii="Calibri" w:eastAsia="Calibri" w:hAnsi="Calibri" w:cs="Calibri"/>
      <w:lang w:eastAsia="en-US"/>
    </w:rPr>
  </w:style>
  <w:style w:type="character" w:styleId="Lienhypertexte">
    <w:name w:val="Hyperlink"/>
    <w:basedOn w:val="Policepardfaut"/>
    <w:uiPriority w:val="99"/>
    <w:semiHidden/>
    <w:unhideWhenUsed/>
    <w:rsid w:val="00AD20D9"/>
    <w:rPr>
      <w:color w:val="0000FF"/>
      <w:u w:val="single"/>
    </w:rPr>
  </w:style>
  <w:style w:type="character" w:styleId="lev">
    <w:name w:val="Strong"/>
    <w:basedOn w:val="Policepardfaut"/>
    <w:uiPriority w:val="22"/>
    <w:qFormat/>
    <w:rsid w:val="00AD20D9"/>
    <w:rPr>
      <w:b/>
      <w:bCs/>
    </w:rPr>
  </w:style>
</w:styles>
</file>

<file path=word/webSettings.xml><?xml version="1.0" encoding="utf-8"?>
<w:webSettings xmlns:r="http://schemas.openxmlformats.org/officeDocument/2006/relationships" xmlns:w="http://schemas.openxmlformats.org/wordprocessingml/2006/main">
  <w:divs>
    <w:div w:id="89786247">
      <w:bodyDiv w:val="1"/>
      <w:marLeft w:val="0"/>
      <w:marRight w:val="0"/>
      <w:marTop w:val="0"/>
      <w:marBottom w:val="0"/>
      <w:divBdr>
        <w:top w:val="none" w:sz="0" w:space="0" w:color="auto"/>
        <w:left w:val="none" w:sz="0" w:space="0" w:color="auto"/>
        <w:bottom w:val="none" w:sz="0" w:space="0" w:color="auto"/>
        <w:right w:val="none" w:sz="0" w:space="0" w:color="auto"/>
      </w:divBdr>
    </w:div>
    <w:div w:id="221841650">
      <w:bodyDiv w:val="1"/>
      <w:marLeft w:val="0"/>
      <w:marRight w:val="0"/>
      <w:marTop w:val="0"/>
      <w:marBottom w:val="0"/>
      <w:divBdr>
        <w:top w:val="none" w:sz="0" w:space="0" w:color="auto"/>
        <w:left w:val="none" w:sz="0" w:space="0" w:color="auto"/>
        <w:bottom w:val="none" w:sz="0" w:space="0" w:color="auto"/>
        <w:right w:val="none" w:sz="0" w:space="0" w:color="auto"/>
      </w:divBdr>
    </w:div>
    <w:div w:id="515508661">
      <w:bodyDiv w:val="1"/>
      <w:marLeft w:val="0"/>
      <w:marRight w:val="0"/>
      <w:marTop w:val="0"/>
      <w:marBottom w:val="0"/>
      <w:divBdr>
        <w:top w:val="none" w:sz="0" w:space="0" w:color="auto"/>
        <w:left w:val="none" w:sz="0" w:space="0" w:color="auto"/>
        <w:bottom w:val="none" w:sz="0" w:space="0" w:color="auto"/>
        <w:right w:val="none" w:sz="0" w:space="0" w:color="auto"/>
      </w:divBdr>
    </w:div>
    <w:div w:id="526604434">
      <w:bodyDiv w:val="1"/>
      <w:marLeft w:val="0"/>
      <w:marRight w:val="0"/>
      <w:marTop w:val="0"/>
      <w:marBottom w:val="0"/>
      <w:divBdr>
        <w:top w:val="none" w:sz="0" w:space="0" w:color="auto"/>
        <w:left w:val="none" w:sz="0" w:space="0" w:color="auto"/>
        <w:bottom w:val="none" w:sz="0" w:space="0" w:color="auto"/>
        <w:right w:val="none" w:sz="0" w:space="0" w:color="auto"/>
      </w:divBdr>
    </w:div>
    <w:div w:id="776409626">
      <w:bodyDiv w:val="1"/>
      <w:marLeft w:val="0"/>
      <w:marRight w:val="0"/>
      <w:marTop w:val="0"/>
      <w:marBottom w:val="0"/>
      <w:divBdr>
        <w:top w:val="none" w:sz="0" w:space="0" w:color="auto"/>
        <w:left w:val="none" w:sz="0" w:space="0" w:color="auto"/>
        <w:bottom w:val="none" w:sz="0" w:space="0" w:color="auto"/>
        <w:right w:val="none" w:sz="0" w:space="0" w:color="auto"/>
      </w:divBdr>
    </w:div>
    <w:div w:id="810824377">
      <w:bodyDiv w:val="1"/>
      <w:marLeft w:val="0"/>
      <w:marRight w:val="0"/>
      <w:marTop w:val="0"/>
      <w:marBottom w:val="0"/>
      <w:divBdr>
        <w:top w:val="none" w:sz="0" w:space="0" w:color="auto"/>
        <w:left w:val="none" w:sz="0" w:space="0" w:color="auto"/>
        <w:bottom w:val="none" w:sz="0" w:space="0" w:color="auto"/>
        <w:right w:val="none" w:sz="0" w:space="0" w:color="auto"/>
      </w:divBdr>
    </w:div>
    <w:div w:id="818688706">
      <w:bodyDiv w:val="1"/>
      <w:marLeft w:val="0"/>
      <w:marRight w:val="0"/>
      <w:marTop w:val="0"/>
      <w:marBottom w:val="0"/>
      <w:divBdr>
        <w:top w:val="none" w:sz="0" w:space="0" w:color="auto"/>
        <w:left w:val="none" w:sz="0" w:space="0" w:color="auto"/>
        <w:bottom w:val="none" w:sz="0" w:space="0" w:color="auto"/>
        <w:right w:val="none" w:sz="0" w:space="0" w:color="auto"/>
      </w:divBdr>
    </w:div>
    <w:div w:id="939603077">
      <w:bodyDiv w:val="1"/>
      <w:marLeft w:val="0"/>
      <w:marRight w:val="0"/>
      <w:marTop w:val="0"/>
      <w:marBottom w:val="0"/>
      <w:divBdr>
        <w:top w:val="none" w:sz="0" w:space="0" w:color="auto"/>
        <w:left w:val="none" w:sz="0" w:space="0" w:color="auto"/>
        <w:bottom w:val="none" w:sz="0" w:space="0" w:color="auto"/>
        <w:right w:val="none" w:sz="0" w:space="0" w:color="auto"/>
      </w:divBdr>
    </w:div>
    <w:div w:id="1007319775">
      <w:bodyDiv w:val="1"/>
      <w:marLeft w:val="0"/>
      <w:marRight w:val="0"/>
      <w:marTop w:val="0"/>
      <w:marBottom w:val="0"/>
      <w:divBdr>
        <w:top w:val="none" w:sz="0" w:space="0" w:color="auto"/>
        <w:left w:val="none" w:sz="0" w:space="0" w:color="auto"/>
        <w:bottom w:val="none" w:sz="0" w:space="0" w:color="auto"/>
        <w:right w:val="none" w:sz="0" w:space="0" w:color="auto"/>
      </w:divBdr>
    </w:div>
    <w:div w:id="1099329101">
      <w:bodyDiv w:val="1"/>
      <w:marLeft w:val="0"/>
      <w:marRight w:val="0"/>
      <w:marTop w:val="0"/>
      <w:marBottom w:val="0"/>
      <w:divBdr>
        <w:top w:val="none" w:sz="0" w:space="0" w:color="auto"/>
        <w:left w:val="none" w:sz="0" w:space="0" w:color="auto"/>
        <w:bottom w:val="none" w:sz="0" w:space="0" w:color="auto"/>
        <w:right w:val="none" w:sz="0" w:space="0" w:color="auto"/>
      </w:divBdr>
    </w:div>
    <w:div w:id="1105928514">
      <w:bodyDiv w:val="1"/>
      <w:marLeft w:val="0"/>
      <w:marRight w:val="0"/>
      <w:marTop w:val="0"/>
      <w:marBottom w:val="0"/>
      <w:divBdr>
        <w:top w:val="none" w:sz="0" w:space="0" w:color="auto"/>
        <w:left w:val="none" w:sz="0" w:space="0" w:color="auto"/>
        <w:bottom w:val="none" w:sz="0" w:space="0" w:color="auto"/>
        <w:right w:val="none" w:sz="0" w:space="0" w:color="auto"/>
      </w:divBdr>
    </w:div>
    <w:div w:id="1236664331">
      <w:bodyDiv w:val="1"/>
      <w:marLeft w:val="0"/>
      <w:marRight w:val="0"/>
      <w:marTop w:val="0"/>
      <w:marBottom w:val="0"/>
      <w:divBdr>
        <w:top w:val="none" w:sz="0" w:space="0" w:color="auto"/>
        <w:left w:val="none" w:sz="0" w:space="0" w:color="auto"/>
        <w:bottom w:val="none" w:sz="0" w:space="0" w:color="auto"/>
        <w:right w:val="none" w:sz="0" w:space="0" w:color="auto"/>
      </w:divBdr>
    </w:div>
    <w:div w:id="1423455004">
      <w:bodyDiv w:val="1"/>
      <w:marLeft w:val="0"/>
      <w:marRight w:val="0"/>
      <w:marTop w:val="0"/>
      <w:marBottom w:val="0"/>
      <w:divBdr>
        <w:top w:val="none" w:sz="0" w:space="0" w:color="auto"/>
        <w:left w:val="none" w:sz="0" w:space="0" w:color="auto"/>
        <w:bottom w:val="none" w:sz="0" w:space="0" w:color="auto"/>
        <w:right w:val="none" w:sz="0" w:space="0" w:color="auto"/>
      </w:divBdr>
    </w:div>
    <w:div w:id="1502116934">
      <w:bodyDiv w:val="1"/>
      <w:marLeft w:val="0"/>
      <w:marRight w:val="0"/>
      <w:marTop w:val="0"/>
      <w:marBottom w:val="0"/>
      <w:divBdr>
        <w:top w:val="none" w:sz="0" w:space="0" w:color="auto"/>
        <w:left w:val="none" w:sz="0" w:space="0" w:color="auto"/>
        <w:bottom w:val="none" w:sz="0" w:space="0" w:color="auto"/>
        <w:right w:val="none" w:sz="0" w:space="0" w:color="auto"/>
      </w:divBdr>
    </w:div>
    <w:div w:id="1511800100">
      <w:bodyDiv w:val="1"/>
      <w:marLeft w:val="0"/>
      <w:marRight w:val="0"/>
      <w:marTop w:val="0"/>
      <w:marBottom w:val="0"/>
      <w:divBdr>
        <w:top w:val="none" w:sz="0" w:space="0" w:color="auto"/>
        <w:left w:val="none" w:sz="0" w:space="0" w:color="auto"/>
        <w:bottom w:val="none" w:sz="0" w:space="0" w:color="auto"/>
        <w:right w:val="none" w:sz="0" w:space="0" w:color="auto"/>
      </w:divBdr>
    </w:div>
    <w:div w:id="1588419364">
      <w:bodyDiv w:val="1"/>
      <w:marLeft w:val="0"/>
      <w:marRight w:val="0"/>
      <w:marTop w:val="0"/>
      <w:marBottom w:val="0"/>
      <w:divBdr>
        <w:top w:val="none" w:sz="0" w:space="0" w:color="auto"/>
        <w:left w:val="none" w:sz="0" w:space="0" w:color="auto"/>
        <w:bottom w:val="none" w:sz="0" w:space="0" w:color="auto"/>
        <w:right w:val="none" w:sz="0" w:space="0" w:color="auto"/>
      </w:divBdr>
    </w:div>
    <w:div w:id="1610042761">
      <w:bodyDiv w:val="1"/>
      <w:marLeft w:val="0"/>
      <w:marRight w:val="0"/>
      <w:marTop w:val="0"/>
      <w:marBottom w:val="0"/>
      <w:divBdr>
        <w:top w:val="none" w:sz="0" w:space="0" w:color="auto"/>
        <w:left w:val="none" w:sz="0" w:space="0" w:color="auto"/>
        <w:bottom w:val="none" w:sz="0" w:space="0" w:color="auto"/>
        <w:right w:val="none" w:sz="0" w:space="0" w:color="auto"/>
      </w:divBdr>
    </w:div>
    <w:div w:id="1793554855">
      <w:bodyDiv w:val="1"/>
      <w:marLeft w:val="0"/>
      <w:marRight w:val="0"/>
      <w:marTop w:val="0"/>
      <w:marBottom w:val="0"/>
      <w:divBdr>
        <w:top w:val="none" w:sz="0" w:space="0" w:color="auto"/>
        <w:left w:val="none" w:sz="0" w:space="0" w:color="auto"/>
        <w:bottom w:val="none" w:sz="0" w:space="0" w:color="auto"/>
        <w:right w:val="none" w:sz="0" w:space="0" w:color="auto"/>
      </w:divBdr>
    </w:div>
    <w:div w:id="1801070359">
      <w:bodyDiv w:val="1"/>
      <w:marLeft w:val="0"/>
      <w:marRight w:val="0"/>
      <w:marTop w:val="0"/>
      <w:marBottom w:val="0"/>
      <w:divBdr>
        <w:top w:val="none" w:sz="0" w:space="0" w:color="auto"/>
        <w:left w:val="none" w:sz="0" w:space="0" w:color="auto"/>
        <w:bottom w:val="none" w:sz="0" w:space="0" w:color="auto"/>
        <w:right w:val="none" w:sz="0" w:space="0" w:color="auto"/>
      </w:divBdr>
    </w:div>
    <w:div w:id="188521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C74D0-3D89-4226-8496-16BD59EC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768</Words>
  <Characters>4226</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dc:creator>
  <cp:lastModifiedBy>teste</cp:lastModifiedBy>
  <cp:revision>9</cp:revision>
  <cp:lastPrinted>2023-01-11T13:08:00Z</cp:lastPrinted>
  <dcterms:created xsi:type="dcterms:W3CDTF">2026-07-14T23:16:00Z</dcterms:created>
  <dcterms:modified xsi:type="dcterms:W3CDTF">2026-07-14T23:41:00Z</dcterms:modified>
</cp:coreProperties>
</file>